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28364CA" w:rsidP="18FE3333" w:rsidRDefault="028364CA" w14:paraId="69D9E93A" w14:textId="225430AC">
      <w:pPr>
        <w:pStyle w:val="Normal"/>
        <w:ind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18FE3333" w:rsidR="376AE4A9">
        <w:rPr>
          <w:rFonts w:ascii="Calibri" w:hAnsi="Calibri" w:eastAsia="Calibri" w:cs="Calibri"/>
          <w:noProof w:val="0"/>
          <w:sz w:val="28"/>
          <w:szCs w:val="28"/>
          <w:lang w:val="hr-HR"/>
        </w:rPr>
        <w:t xml:space="preserve">Prijedlog godišnjeg izvedbenog plana i programa </w:t>
      </w:r>
      <w:r w:rsidRPr="18FE3333" w:rsidR="5840A5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Likovnu umjetnost u 4. razredu srednje škole za školsku godinu 2020./2021.</w:t>
      </w:r>
    </w:p>
    <w:p w:rsidRPr="002F6EA4" w:rsidR="00A3558A" w:rsidP="000B56CE" w:rsidRDefault="00A3558A" w14:paraId="0FBA2808" w14:textId="77777777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845"/>
        <w:gridCol w:w="694"/>
        <w:gridCol w:w="1956"/>
        <w:gridCol w:w="4111"/>
        <w:gridCol w:w="4787"/>
      </w:tblGrid>
      <w:tr w:rsidRPr="00876465" w:rsidR="00B443F8" w:rsidTr="006733E3" w14:paraId="23426540" w14:textId="77777777">
        <w:tc>
          <w:tcPr>
            <w:tcW w:w="5098" w:type="dxa"/>
            <w:gridSpan w:val="4"/>
            <w:shd w:val="clear" w:color="auto" w:fill="E1D2F4"/>
            <w:vAlign w:val="center"/>
          </w:tcPr>
          <w:p w:rsidRPr="00876465" w:rsidR="00D82D32" w:rsidP="00041912" w:rsidRDefault="00D82D32" w14:paraId="15ECE89E" w14:textId="2774F0E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  <w:b/>
                <w:szCs w:val="20"/>
              </w:rPr>
              <w:t xml:space="preserve">UMJETNOST </w:t>
            </w:r>
            <w:r w:rsidRPr="00876465" w:rsidR="009C33B2">
              <w:rPr>
                <w:rFonts w:asciiTheme="minorHAnsi" w:hAnsiTheme="minorHAnsi" w:cstheme="minorHAnsi"/>
                <w:b/>
                <w:szCs w:val="20"/>
              </w:rPr>
              <w:t>PRVE</w:t>
            </w:r>
            <w:r w:rsidRPr="00876465">
              <w:rPr>
                <w:rFonts w:asciiTheme="minorHAnsi" w:hAnsiTheme="minorHAnsi" w:cstheme="minorHAnsi"/>
                <w:b/>
                <w:szCs w:val="20"/>
              </w:rPr>
              <w:t xml:space="preserve"> POLOVICE 20.st.- SLIKARSTVO I SKULPTURA</w:t>
            </w:r>
            <w:r w:rsidRPr="00876465" w:rsidR="009C33B2">
              <w:rPr>
                <w:rFonts w:asciiTheme="minorHAnsi" w:hAnsiTheme="minorHAnsi" w:cstheme="minorHAnsi"/>
                <w:b/>
                <w:szCs w:val="20"/>
              </w:rPr>
              <w:t xml:space="preserve"> (14 sati)</w:t>
            </w:r>
          </w:p>
        </w:tc>
        <w:tc>
          <w:tcPr>
            <w:tcW w:w="8898" w:type="dxa"/>
            <w:gridSpan w:val="2"/>
            <w:shd w:val="clear" w:color="auto" w:fill="E1D2F4"/>
            <w:vAlign w:val="center"/>
          </w:tcPr>
          <w:p w:rsidRPr="00876465" w:rsidR="00B16018" w:rsidP="00041912" w:rsidRDefault="00CD0948" w14:paraId="021046FA" w14:textId="07BE33A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Kroz analiz</w:t>
            </w:r>
            <w:r w:rsidRPr="00876465" w:rsidR="00DD1075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 djela slikarstva i skulpture 1.polovice 20.st. učenik razvija mogućnost doživljaja umjetničkog djela. </w:t>
            </w:r>
          </w:p>
          <w:p w:rsidRPr="00876465" w:rsidR="00CD0948" w:rsidP="00041912" w:rsidRDefault="00CD0948" w14:paraId="7578EEBE" w14:textId="24BC016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Upoznaje se s najvažnijim djelima slikarstva i skulpture 1.polovice 20.st., svjetske i </w:t>
            </w:r>
            <w:r w:rsidRPr="00876465" w:rsidR="004A7635">
              <w:rPr>
                <w:rFonts w:asciiTheme="minorHAnsi" w:hAnsiTheme="minorHAnsi" w:cstheme="minorHAnsi"/>
                <w:sz w:val="18"/>
                <w:szCs w:val="18"/>
              </w:rPr>
              <w:t>nacionalne</w:t>
            </w: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 likovne baštine</w:t>
            </w:r>
            <w:r w:rsidRPr="00876465" w:rsidR="00B443F8">
              <w:rPr>
                <w:rFonts w:asciiTheme="minorHAnsi" w:hAnsiTheme="minorHAnsi" w:cstheme="minorHAnsi"/>
                <w:sz w:val="18"/>
                <w:szCs w:val="18"/>
              </w:rPr>
              <w:t xml:space="preserve"> te razvija potrebu za obilascima muzeja i galerija. </w:t>
            </w:r>
          </w:p>
          <w:p w:rsidRPr="00876465" w:rsidR="00B443F8" w:rsidP="00041912" w:rsidRDefault="00B443F8" w14:paraId="417E3752" w14:textId="31B45920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Održava se likovna praksa „kultura ruke“ u likovnim bilješkama, ideogramima i vizualnim porukama.</w:t>
            </w:r>
          </w:p>
          <w:p w:rsidRPr="00876465" w:rsidR="00C21B98" w:rsidP="00041912" w:rsidRDefault="00B16018" w14:paraId="23F70250" w14:textId="2BA840D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Prepoznaje</w:t>
            </w:r>
            <w:r w:rsidRPr="00876465" w:rsidR="00C21B98">
              <w:rPr>
                <w:rFonts w:asciiTheme="minorHAnsi" w:hAnsiTheme="minorHAnsi" w:cstheme="minorHAnsi"/>
                <w:sz w:val="18"/>
                <w:szCs w:val="18"/>
              </w:rPr>
              <w:t xml:space="preserve"> likovnu kulturu kao dio opće kulture (osnovne teorijske</w:t>
            </w: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 spoznaje o kulturi i umjetnosti te kulturno-povijesnom razvoju). </w:t>
            </w:r>
          </w:p>
          <w:p w:rsidRPr="00876465" w:rsidR="00C21B98" w:rsidP="00041912" w:rsidRDefault="00B443F8" w14:paraId="3789A070" w14:textId="6CEB9D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Spoznaje </w:t>
            </w:r>
            <w:r w:rsidRPr="00876465" w:rsidR="001170B4">
              <w:rPr>
                <w:rFonts w:asciiTheme="minorHAnsi" w:hAnsiTheme="minorHAnsi" w:cstheme="minorHAnsi"/>
                <w:sz w:val="18"/>
                <w:szCs w:val="18"/>
              </w:rPr>
              <w:t xml:space="preserve">i doživljava </w:t>
            </w: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međuovisnost</w:t>
            </w:r>
            <w:r w:rsidRPr="00876465" w:rsidR="001170B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 različitih grana umjetnosti. </w:t>
            </w:r>
          </w:p>
          <w:p w:rsidRPr="00876465" w:rsidR="00B443F8" w:rsidP="00041912" w:rsidRDefault="001170B4" w14:paraId="6336972D" w14:textId="1A78B73F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Aktivno pozitivno djeluju glede likovne kulture i razine likovnosti u svojoj sredini.</w:t>
            </w:r>
          </w:p>
          <w:p w:rsidRPr="00876465" w:rsidR="001170B4" w:rsidP="001170B4" w:rsidRDefault="001170B4" w14:paraId="534DC943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Razviti spoznaju o potrebi zaštite okoliša i zaštite spomenika.</w:t>
            </w:r>
          </w:p>
          <w:p w:rsidRPr="00876465" w:rsidR="00C21B98" w:rsidP="00041912" w:rsidRDefault="00D45568" w14:paraId="17C95EB1" w14:textId="31B3F48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Sudjeluje u suvremenim likovnim zbivanjima.</w:t>
            </w:r>
          </w:p>
        </w:tc>
      </w:tr>
      <w:tr w:rsidRPr="00876465" w:rsidR="00B443F8" w:rsidTr="006733E3" w14:paraId="073D7841" w14:textId="77777777">
        <w:tc>
          <w:tcPr>
            <w:tcW w:w="1603" w:type="dxa"/>
            <w:shd w:val="clear" w:color="auto" w:fill="E1D2F4"/>
            <w:vAlign w:val="center"/>
          </w:tcPr>
          <w:p w:rsidRPr="00876465" w:rsidR="00E81442" w:rsidP="00041912" w:rsidRDefault="00E81442" w14:paraId="4D186C21" w14:textId="4B8ACE0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Mjesec</w:t>
            </w:r>
          </w:p>
        </w:tc>
        <w:tc>
          <w:tcPr>
            <w:tcW w:w="845" w:type="dxa"/>
            <w:shd w:val="clear" w:color="auto" w:fill="E1D2F4"/>
            <w:vAlign w:val="center"/>
          </w:tcPr>
          <w:p w:rsidRPr="00876465" w:rsidR="00E81442" w:rsidP="00041912" w:rsidRDefault="00E81442" w14:paraId="3CF8FE29" w14:textId="270E59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Tjedan</w:t>
            </w:r>
          </w:p>
        </w:tc>
        <w:tc>
          <w:tcPr>
            <w:tcW w:w="694" w:type="dxa"/>
            <w:shd w:val="clear" w:color="auto" w:fill="E1D2F4"/>
            <w:vAlign w:val="center"/>
          </w:tcPr>
          <w:p w:rsidRPr="00876465" w:rsidR="00E81442" w:rsidP="00041912" w:rsidRDefault="00E81442" w14:paraId="373B525F" w14:textId="6C7D18A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Br. sati</w:t>
            </w:r>
          </w:p>
        </w:tc>
        <w:tc>
          <w:tcPr>
            <w:tcW w:w="1956" w:type="dxa"/>
            <w:shd w:val="clear" w:color="auto" w:fill="E1D2F4"/>
            <w:vAlign w:val="center"/>
          </w:tcPr>
          <w:p w:rsidRPr="00876465" w:rsidR="00E81442" w:rsidP="00041912" w:rsidRDefault="00D02E35" w14:paraId="79D3DA6E" w14:textId="6D2C4F9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RAZRADA TEME</w:t>
            </w:r>
          </w:p>
        </w:tc>
        <w:tc>
          <w:tcPr>
            <w:tcW w:w="4111" w:type="dxa"/>
            <w:shd w:val="clear" w:color="auto" w:fill="E1D2F4"/>
            <w:vAlign w:val="center"/>
          </w:tcPr>
          <w:p w:rsidRPr="00876465" w:rsidR="00E81442" w:rsidP="00041912" w:rsidRDefault="00D02E35" w14:paraId="64EE7961" w14:textId="6AEEEFF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 xml:space="preserve">ISHODI UČENJA </w:t>
            </w:r>
          </w:p>
        </w:tc>
        <w:tc>
          <w:tcPr>
            <w:tcW w:w="4787" w:type="dxa"/>
            <w:shd w:val="clear" w:color="auto" w:fill="E1D2F4"/>
            <w:vAlign w:val="center"/>
          </w:tcPr>
          <w:p w:rsidRPr="00876465" w:rsidR="00E81442" w:rsidP="00041912" w:rsidRDefault="00E81442" w14:paraId="4F6F9895" w14:textId="1BE2C00D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OČEKIVANJA MEĐUPREDMETNIH TEMA</w:t>
            </w:r>
          </w:p>
        </w:tc>
      </w:tr>
      <w:tr w:rsidRPr="00876465" w:rsidR="00B443F8" w:rsidTr="006733E3" w14:paraId="2D4AA327" w14:textId="77777777">
        <w:trPr>
          <w:trHeight w:val="699"/>
        </w:trPr>
        <w:tc>
          <w:tcPr>
            <w:tcW w:w="1603" w:type="dxa"/>
            <w:vAlign w:val="center"/>
          </w:tcPr>
          <w:p w:rsidRPr="00876465" w:rsidR="005464F6" w:rsidP="00041912" w:rsidRDefault="005464F6" w14:paraId="5C3B0D35" w14:textId="1CB6F7A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845" w:type="dxa"/>
            <w:vAlign w:val="center"/>
          </w:tcPr>
          <w:p w:rsidRPr="00876465" w:rsidR="005464F6" w:rsidP="00041912" w:rsidRDefault="005464F6" w14:paraId="6076A1EA" w14:textId="41A6B4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94" w:type="dxa"/>
            <w:vAlign w:val="center"/>
          </w:tcPr>
          <w:p w:rsidRPr="00876465" w:rsidR="005464F6" w:rsidP="00041912" w:rsidRDefault="005464F6" w14:paraId="422E6AEB" w14:textId="427CE13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AA5034" w:rsidR="005464F6" w:rsidP="00041912" w:rsidRDefault="005464F6" w14:paraId="09C89C35" w14:textId="56A5B08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AA5034">
              <w:rPr>
                <w:rFonts w:asciiTheme="minorHAnsi" w:hAnsiTheme="minorHAnsi" w:cstheme="minorHAnsi"/>
                <w:szCs w:val="20"/>
              </w:rPr>
              <w:t>Uvodni sat i ponavljanje</w:t>
            </w:r>
          </w:p>
        </w:tc>
        <w:tc>
          <w:tcPr>
            <w:tcW w:w="4111" w:type="dxa"/>
            <w:vMerge w:val="restart"/>
            <w:vAlign w:val="center"/>
          </w:tcPr>
          <w:p w:rsidRPr="00AA5034" w:rsidR="005464F6" w:rsidP="00C33A6F" w:rsidRDefault="005464F6" w14:paraId="5E0A2ABF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bookmarkStart w:name="_GoBack" w:id="0"/>
            <w:bookmarkEnd w:id="0"/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objašnjava raskorak između vizualne stvarnosti i njezine interpretacije nastale uporabom novih medija.</w:t>
            </w:r>
          </w:p>
          <w:p w:rsidRPr="00AA5034" w:rsidR="005464F6" w:rsidP="00C33A6F" w:rsidRDefault="005464F6" w14:paraId="4716CFC2" w14:textId="3AE405A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</w:t>
            </w:r>
            <w:r w:rsidRPr="00AA5034" w:rsidR="00D67090">
              <w:rPr>
                <w:rFonts w:asciiTheme="minorHAnsi" w:hAnsiTheme="minorHAnsi" w:cstheme="minorHAnsi"/>
                <w:sz w:val="16"/>
                <w:szCs w:val="16"/>
              </w:rPr>
              <w:t>identificira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razlog</w:t>
            </w:r>
            <w:r w:rsidRPr="00AA5034" w:rsidR="00D6709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brze smjene stilova i pravaca u umjetnosti od kubizma do nadrealizma u skulpturi te od futurizma do funkcionalizma u arhitekturi.</w:t>
            </w:r>
          </w:p>
          <w:p w:rsidRPr="00AA5034" w:rsidR="005464F6" w:rsidP="00C33A6F" w:rsidRDefault="005464F6" w14:paraId="512D0E4E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objašnjava tehnološki i društveno-povijesni kontekst koji utječe na umjetnost 1. polovice 20.st. </w:t>
            </w:r>
          </w:p>
          <w:p w:rsidRPr="00AA5034" w:rsidR="00696D3A" w:rsidP="00696D3A" w:rsidRDefault="00696D3A" w14:paraId="2F73C44A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analizira umjetnička djela slikarstva i skulpture 1. polovice 20.st. </w:t>
            </w:r>
          </w:p>
          <w:p w:rsidRPr="00AA5034" w:rsidR="00696D3A" w:rsidP="00696D3A" w:rsidRDefault="00696D3A" w14:paraId="073E10DF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objašnjava karakteristike stilova/pravaca 1. polovice 20.st.</w:t>
            </w:r>
          </w:p>
          <w:p w:rsidRPr="00AA5034" w:rsidR="0074008D" w:rsidP="0074008D" w:rsidRDefault="0074008D" w14:paraId="6815B142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Učenik analizirajući elemente forme i kompozicijske odnose te karakteristike umjetničkih djela različitih stilova/ pravaca 1.  polovice 20.st. primjenjuje odgovarajući likovni jezik/terminologiju </w:t>
            </w:r>
          </w:p>
          <w:p w:rsidRPr="00AA5034" w:rsidR="005464F6" w:rsidP="0091527F" w:rsidRDefault="005464F6" w14:paraId="37832269" w14:textId="4C897E3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uspoređuje stilove/pravce 1. polovice 20.st. u slikarstvu i skulpturi te prepoznaje utjecaje prethodnih stilova/pravaca</w:t>
            </w:r>
          </w:p>
          <w:p w:rsidRPr="00AA5034" w:rsidR="00955B63" w:rsidP="00955B63" w:rsidRDefault="00955B63" w14:paraId="6B9CAC9E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objašnjava društveno-povijesni kontekst nastanka stilova i pravaca 1.polovice 20.st. u skulpturi i slikarstvu</w:t>
            </w:r>
          </w:p>
          <w:p w:rsidRPr="00AA5034" w:rsidR="00955B63" w:rsidP="0091527F" w:rsidRDefault="00955B63" w14:paraId="054DABA7" w14:textId="4854F04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tumači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utjecaj konteksta na oblikovanje u pojedinom stilu/pravcu</w:t>
            </w:r>
          </w:p>
          <w:p w:rsidRPr="00AA5034" w:rsidR="00B443F8" w:rsidP="0091527F" w:rsidRDefault="00877758" w14:paraId="1E77A565" w14:textId="78038BD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o</w:t>
            </w:r>
            <w:r w:rsidRPr="00AA5034" w:rsidR="00B443F8">
              <w:rPr>
                <w:rFonts w:asciiTheme="minorHAnsi" w:hAnsiTheme="minorHAnsi" w:cstheme="minorHAnsi"/>
                <w:sz w:val="16"/>
                <w:szCs w:val="16"/>
              </w:rPr>
              <w:t xml:space="preserve">bjašnjava povezanost različitih grana umjetnosti </w:t>
            </w:r>
            <w:r w:rsidRPr="00AA5034" w:rsidR="007A59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AA5034" w:rsidR="005464F6" w:rsidP="0091527F" w:rsidRDefault="005464F6" w14:paraId="2F5322B4" w14:textId="09BB471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</w:t>
            </w:r>
            <w:r w:rsidRPr="00AA5034" w:rsidR="007023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A5034" w:rsidR="00EC182A">
              <w:rPr>
                <w:rFonts w:asciiTheme="minorHAnsi" w:hAnsiTheme="minorHAnsi" w:cstheme="minorHAnsi"/>
                <w:sz w:val="16"/>
                <w:szCs w:val="16"/>
              </w:rPr>
              <w:t xml:space="preserve">argumentira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svrstava</w:t>
            </w:r>
            <w:r w:rsidRPr="00AA5034" w:rsidR="00EC182A">
              <w:rPr>
                <w:rFonts w:asciiTheme="minorHAnsi" w:hAnsiTheme="minorHAnsi" w:cstheme="minorHAnsi"/>
                <w:sz w:val="16"/>
                <w:szCs w:val="16"/>
              </w:rPr>
              <w:t xml:space="preserve">nje </w:t>
            </w:r>
            <w:r w:rsidRPr="00AA5034" w:rsidR="006733E3">
              <w:rPr>
                <w:rFonts w:asciiTheme="minorHAnsi" w:hAnsiTheme="minorHAnsi" w:cstheme="minorHAnsi"/>
                <w:sz w:val="16"/>
                <w:szCs w:val="16"/>
              </w:rPr>
              <w:t>njemu</w:t>
            </w:r>
            <w:r w:rsidRPr="00AA5034" w:rsidR="00876465">
              <w:rPr>
                <w:rFonts w:asciiTheme="minorHAnsi" w:hAnsiTheme="minorHAnsi" w:cstheme="minorHAnsi"/>
                <w:sz w:val="16"/>
                <w:szCs w:val="16"/>
              </w:rPr>
              <w:t xml:space="preserve"> poznatih i nepoznatih djela slikarstva i kiparstva svjetske i nacionalne baštine 1. polovice 20.st.</w:t>
            </w:r>
            <w:r w:rsidRPr="00AA5034" w:rsidR="00876465">
              <w:rPr>
                <w:rFonts w:asciiTheme="minorHAnsi" w:hAnsiTheme="minorHAnsi" w:cstheme="minorHAnsi"/>
                <w:sz w:val="16"/>
                <w:szCs w:val="16"/>
              </w:rPr>
              <w:t xml:space="preserve"> u</w:t>
            </w:r>
            <w:r w:rsidRPr="00AA5034" w:rsidR="008764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A5034" w:rsidR="007A5956">
              <w:rPr>
                <w:rFonts w:asciiTheme="minorHAnsi" w:hAnsiTheme="minorHAnsi" w:cstheme="minorHAnsi"/>
                <w:sz w:val="16"/>
                <w:szCs w:val="16"/>
              </w:rPr>
              <w:t>odgovarajući stil/pravac</w:t>
            </w:r>
            <w:r w:rsidRPr="00AA5034" w:rsidR="007A59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AA5034" w:rsidR="005464F6" w:rsidP="0091527F" w:rsidRDefault="005464F6" w14:paraId="4B52E100" w14:textId="3A1B165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</w:t>
            </w:r>
            <w:r w:rsidRPr="00AA5034" w:rsidR="0061636F">
              <w:rPr>
                <w:rFonts w:asciiTheme="minorHAnsi" w:hAnsiTheme="minorHAnsi" w:cstheme="minorHAnsi"/>
                <w:sz w:val="16"/>
                <w:szCs w:val="16"/>
              </w:rPr>
              <w:t xml:space="preserve">kritički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prosuđuje umjetničko djelo na temelju neposrednoga kontakta. </w:t>
            </w:r>
          </w:p>
          <w:p w:rsidRPr="00AA5034" w:rsidR="005464F6" w:rsidP="006505AA" w:rsidRDefault="005464F6" w14:paraId="1BED55EE" w14:textId="703A1DF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</w:t>
            </w:r>
            <w:r w:rsidRPr="00AA5034" w:rsidR="008243BD">
              <w:rPr>
                <w:rFonts w:asciiTheme="minorHAnsi" w:hAnsiTheme="minorHAnsi" w:cstheme="minorHAnsi"/>
                <w:sz w:val="16"/>
                <w:szCs w:val="16"/>
              </w:rPr>
              <w:t>prosuđuje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važnost </w:t>
            </w:r>
            <w:r w:rsidRPr="00AA5034" w:rsidR="006733E3">
              <w:rPr>
                <w:rFonts w:asciiTheme="minorHAnsi" w:hAnsiTheme="minorHAnsi" w:cstheme="minorHAnsi"/>
                <w:sz w:val="16"/>
                <w:szCs w:val="16"/>
              </w:rPr>
              <w:t>umjetničkih</w:t>
            </w:r>
            <w:r w:rsidRPr="00AA5034" w:rsidR="00A64F32">
              <w:rPr>
                <w:rFonts w:asciiTheme="minorHAnsi" w:hAnsiTheme="minorHAnsi" w:cstheme="minorHAnsi"/>
                <w:sz w:val="16"/>
                <w:szCs w:val="16"/>
              </w:rPr>
              <w:t xml:space="preserve"> djela nacionalne baštine 1. polovice 20.st. u kontekstu svjetske baštine</w:t>
            </w:r>
          </w:p>
        </w:tc>
        <w:tc>
          <w:tcPr>
            <w:tcW w:w="4787" w:type="dxa"/>
            <w:vMerge w:val="restart"/>
            <w:vAlign w:val="center"/>
          </w:tcPr>
          <w:p w:rsidRPr="00876465" w:rsidR="005464F6" w:rsidP="005464F6" w:rsidRDefault="005464F6" w14:paraId="6D0262CB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876465" w:rsidR="005464F6" w:rsidP="005464F6" w:rsidRDefault="005464F6" w14:paraId="0F94F458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Pr="00876465" w:rsidR="005464F6" w:rsidP="005464F6" w:rsidRDefault="005464F6" w14:paraId="606E8B57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A.4/5.3. Kreativno </w:t>
            </w: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mšljenje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. Učenik kreativno djeluje u različitim područjima učenja.</w:t>
            </w:r>
          </w:p>
          <w:p w:rsidRPr="00876465" w:rsidR="005464F6" w:rsidP="005464F6" w:rsidRDefault="005464F6" w14:paraId="0568A8AF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Pr="00876465" w:rsidR="005464F6" w:rsidP="005464F6" w:rsidRDefault="005464F6" w14:paraId="3ADF53A2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B.4/5.2. Praćenje. Učenik prati učinkovitost učenja i svoje napredovanje tijekom učenja.</w:t>
            </w:r>
          </w:p>
          <w:p w:rsidRPr="00876465" w:rsidR="005464F6" w:rsidP="005464F6" w:rsidRDefault="005464F6" w14:paraId="17A27832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B.4/5.3. Prilagodba učenja. Učenik regulira svoje učenje mijenjajući prema potrebi plan ili pristup učenju.</w:t>
            </w:r>
          </w:p>
          <w:p w:rsidRPr="00876465" w:rsidR="005464F6" w:rsidP="005464F6" w:rsidRDefault="005464F6" w14:paraId="222EA171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</w:p>
          <w:p w:rsidRPr="00876465" w:rsidR="005464F6" w:rsidP="005464F6" w:rsidRDefault="005464F6" w14:paraId="5DC6377C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C.5.1. Učenik samostalno provodi složeno istraživanje s pomoću IKT-a.</w:t>
            </w:r>
          </w:p>
          <w:p w:rsidRPr="00876465" w:rsidR="005464F6" w:rsidP="005464F6" w:rsidRDefault="005464F6" w14:paraId="184B7534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Pr="00876465" w:rsidR="005464F6" w:rsidP="005464F6" w:rsidRDefault="005464F6" w14:paraId="21DC079C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Pr="00876465" w:rsidR="005464F6" w:rsidP="005464F6" w:rsidRDefault="005464F6" w14:paraId="2C3F1EBE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C.5.4. Učenik samostalno i odgovorno upravlja prikupljenim informacijama.</w:t>
            </w:r>
          </w:p>
          <w:p w:rsidRPr="00876465" w:rsidR="005464F6" w:rsidP="005464F6" w:rsidRDefault="005464F6" w14:paraId="4E0B22E6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OSOBNI I SOCIJALNI RAZVOJ</w:t>
            </w:r>
          </w:p>
          <w:p w:rsidRPr="00876465" w:rsidR="005464F6" w:rsidP="005464F6" w:rsidRDefault="005464F6" w14:paraId="1C46AE05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A.5.1. Razvija sliku o sebi.</w:t>
            </w:r>
          </w:p>
          <w:p w:rsidRPr="00876465" w:rsidR="005464F6" w:rsidP="005464F6" w:rsidRDefault="005464F6" w14:paraId="5E8EAED6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A.5.2. Upravlja emocijama i ponašanjem.</w:t>
            </w:r>
          </w:p>
          <w:p w:rsidRPr="00876465" w:rsidR="005464F6" w:rsidP="005464F6" w:rsidRDefault="005464F6" w14:paraId="22D62A5A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A.5.3. Razvija svoje potencijale.</w:t>
            </w:r>
          </w:p>
          <w:p w:rsidRPr="00876465" w:rsidR="005464F6" w:rsidP="005464F6" w:rsidRDefault="005464F6" w14:paraId="0D2373AC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B.5.1. Uviđa posljedice svojih i tuđih stavova/postupaka/izbora.</w:t>
            </w:r>
          </w:p>
          <w:p w:rsidRPr="00876465" w:rsidR="005464F6" w:rsidP="005464F6" w:rsidRDefault="005464F6" w14:paraId="413CB4C2" w14:textId="4A5283A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B.5.2. Suradnički uči i radi u timu.</w:t>
            </w:r>
          </w:p>
          <w:p w:rsidRPr="00876465" w:rsidR="00CB487A" w:rsidP="005464F6" w:rsidRDefault="00CB487A" w14:paraId="5A90B5E4" w14:textId="1798BF1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C.5.4. Analizira vrijednosti svog kulturnog nasljeđa u odnosu na </w:t>
            </w: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multikulturalni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svijet.</w:t>
            </w:r>
          </w:p>
          <w:p w:rsidRPr="00876465" w:rsidR="005464F6" w:rsidP="005464F6" w:rsidRDefault="005464F6" w14:paraId="1EB8B880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ZDRAVLJE</w:t>
            </w:r>
          </w:p>
          <w:p w:rsidRPr="00876465" w:rsidR="005464F6" w:rsidP="005464F6" w:rsidRDefault="005464F6" w14:paraId="701D40C4" w14:textId="79C549B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B.5.1.C Odabire ponašanja koja isključuju bilo kakav oblik nasilja.</w:t>
            </w:r>
          </w:p>
        </w:tc>
      </w:tr>
      <w:tr w:rsidRPr="00876465" w:rsidR="00B443F8" w:rsidTr="006733E3" w14:paraId="2B634DEC" w14:textId="77777777">
        <w:trPr>
          <w:trHeight w:val="690"/>
        </w:trPr>
        <w:tc>
          <w:tcPr>
            <w:tcW w:w="1603" w:type="dxa"/>
            <w:vAlign w:val="center"/>
          </w:tcPr>
          <w:p w:rsidRPr="00876465" w:rsidR="005464F6" w:rsidP="00041912" w:rsidRDefault="005464F6" w14:paraId="2361E410" w14:textId="53218C99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Rujan/listopad</w:t>
            </w:r>
          </w:p>
        </w:tc>
        <w:tc>
          <w:tcPr>
            <w:tcW w:w="845" w:type="dxa"/>
            <w:vAlign w:val="center"/>
          </w:tcPr>
          <w:p w:rsidRPr="00876465" w:rsidR="005464F6" w:rsidP="00041912" w:rsidRDefault="005464F6" w14:paraId="7D770BEE" w14:textId="02C5804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94" w:type="dxa"/>
            <w:vAlign w:val="center"/>
          </w:tcPr>
          <w:p w:rsidRPr="00876465" w:rsidR="005464F6" w:rsidP="00041912" w:rsidRDefault="005464F6" w14:paraId="5B11ACA9" w14:textId="2E2A7A4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AA5034" w:rsidR="005464F6" w:rsidP="00041912" w:rsidRDefault="005464F6" w14:paraId="5019AB55" w14:textId="7DEABC1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AA5034">
              <w:rPr>
                <w:rFonts w:asciiTheme="minorHAnsi" w:hAnsiTheme="minorHAnsi" w:cstheme="minorHAnsi"/>
                <w:szCs w:val="20"/>
              </w:rPr>
              <w:t>Umjetnost prve polovice 20.stoljeća- uvod</w:t>
            </w:r>
          </w:p>
        </w:tc>
        <w:tc>
          <w:tcPr>
            <w:tcW w:w="4111" w:type="dxa"/>
            <w:vMerge/>
            <w:vAlign w:val="center"/>
          </w:tcPr>
          <w:p w:rsidRPr="00AA5034" w:rsidR="005464F6" w:rsidP="00C33A6F" w:rsidRDefault="005464F6" w14:paraId="3ACBA1CC" w14:textId="648E80C8">
            <w:p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87" w:type="dxa"/>
            <w:vMerge/>
            <w:vAlign w:val="center"/>
          </w:tcPr>
          <w:p w:rsidRPr="00876465" w:rsidR="005464F6" w:rsidP="00041912" w:rsidRDefault="005464F6" w14:paraId="03CEB0DA" w14:textId="7B064680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876465" w:rsidR="00B443F8" w:rsidTr="006733E3" w14:paraId="158AC948" w14:textId="77777777">
        <w:trPr>
          <w:trHeight w:val="700"/>
        </w:trPr>
        <w:tc>
          <w:tcPr>
            <w:tcW w:w="1603" w:type="dxa"/>
            <w:vAlign w:val="center"/>
          </w:tcPr>
          <w:p w:rsidRPr="00876465" w:rsidR="005464F6" w:rsidP="00041912" w:rsidRDefault="005464F6" w14:paraId="1BB12F74" w14:textId="59A842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845" w:type="dxa"/>
            <w:vAlign w:val="center"/>
          </w:tcPr>
          <w:p w:rsidRPr="00876465" w:rsidR="005464F6" w:rsidP="00041912" w:rsidRDefault="005464F6" w14:paraId="77762B03" w14:textId="453B1DC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94" w:type="dxa"/>
            <w:vAlign w:val="center"/>
          </w:tcPr>
          <w:p w:rsidRPr="00876465" w:rsidR="005464F6" w:rsidP="00041912" w:rsidRDefault="005464F6" w14:paraId="0B5D02EF" w14:textId="07F18B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AA5034" w:rsidR="005464F6" w:rsidP="00041912" w:rsidRDefault="005464F6" w14:paraId="0A465395" w14:textId="4164926B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AA5034">
              <w:rPr>
                <w:rFonts w:asciiTheme="minorHAnsi" w:hAnsiTheme="minorHAnsi" w:cstheme="minorHAnsi"/>
                <w:szCs w:val="20"/>
              </w:rPr>
              <w:t>Revolucija stilova: ekspresionizam i fovizam</w:t>
            </w:r>
          </w:p>
        </w:tc>
        <w:tc>
          <w:tcPr>
            <w:tcW w:w="4111" w:type="dxa"/>
            <w:vMerge/>
            <w:vAlign w:val="center"/>
          </w:tcPr>
          <w:p w:rsidRPr="00AA5034" w:rsidR="005464F6" w:rsidP="00041912" w:rsidRDefault="005464F6" w14:paraId="0B667AA4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87" w:type="dxa"/>
            <w:vMerge/>
            <w:vAlign w:val="center"/>
          </w:tcPr>
          <w:p w:rsidRPr="00876465" w:rsidR="005464F6" w:rsidP="00041912" w:rsidRDefault="005464F6" w14:paraId="47013CEA" w14:textId="310AEE5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876465" w:rsidR="00B443F8" w:rsidTr="006733E3" w14:paraId="2B9CD96F" w14:textId="77777777">
        <w:trPr>
          <w:trHeight w:val="709"/>
        </w:trPr>
        <w:tc>
          <w:tcPr>
            <w:tcW w:w="1603" w:type="dxa"/>
            <w:vAlign w:val="center"/>
          </w:tcPr>
          <w:p w:rsidRPr="00876465" w:rsidR="005464F6" w:rsidP="00041912" w:rsidRDefault="005464F6" w14:paraId="085894B2" w14:textId="1A16816D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lastRenderedPageBreak/>
              <w:t>Listopad</w:t>
            </w:r>
          </w:p>
        </w:tc>
        <w:tc>
          <w:tcPr>
            <w:tcW w:w="845" w:type="dxa"/>
            <w:vAlign w:val="center"/>
          </w:tcPr>
          <w:p w:rsidRPr="00876465" w:rsidR="005464F6" w:rsidP="00041912" w:rsidRDefault="005464F6" w14:paraId="494D135B" w14:textId="1FE50A0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94" w:type="dxa"/>
            <w:vAlign w:val="center"/>
          </w:tcPr>
          <w:p w:rsidRPr="00876465" w:rsidR="005464F6" w:rsidP="00041912" w:rsidRDefault="005464F6" w14:paraId="2CEC67B8" w14:textId="0C600B4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AA5034" w:rsidR="005464F6" w:rsidP="00041912" w:rsidRDefault="005464F6" w14:paraId="0453D9A3" w14:textId="2D77C71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A5034">
              <w:rPr>
                <w:rFonts w:asciiTheme="minorHAnsi" w:hAnsiTheme="minorHAnsi" w:cstheme="minorHAnsi"/>
              </w:rPr>
              <w:t xml:space="preserve">Revolucija stilova: kubizam, </w:t>
            </w:r>
            <w:proofErr w:type="spellStart"/>
            <w:r w:rsidRPr="00AA5034">
              <w:rPr>
                <w:rFonts w:asciiTheme="minorHAnsi" w:hAnsiTheme="minorHAnsi" w:cstheme="minorHAnsi"/>
              </w:rPr>
              <w:t>orfizam</w:t>
            </w:r>
            <w:proofErr w:type="spellEnd"/>
            <w:r w:rsidRPr="00AA5034">
              <w:rPr>
                <w:rFonts w:asciiTheme="minorHAnsi" w:hAnsiTheme="minorHAnsi" w:cstheme="minorHAnsi"/>
              </w:rPr>
              <w:t xml:space="preserve"> i futurizam</w:t>
            </w:r>
          </w:p>
        </w:tc>
        <w:tc>
          <w:tcPr>
            <w:tcW w:w="4111" w:type="dxa"/>
            <w:vMerge/>
            <w:vAlign w:val="center"/>
          </w:tcPr>
          <w:p w:rsidRPr="00AA5034" w:rsidR="005464F6" w:rsidP="00041912" w:rsidRDefault="005464F6" w14:paraId="23212EF3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87" w:type="dxa"/>
            <w:vMerge/>
            <w:vAlign w:val="center"/>
          </w:tcPr>
          <w:p w:rsidRPr="00876465" w:rsidR="005464F6" w:rsidP="00041912" w:rsidRDefault="005464F6" w14:paraId="1FD0E2E3" w14:textId="757BA2CB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876465" w:rsidR="00B443F8" w:rsidTr="006733E3" w14:paraId="0B07683B" w14:textId="77777777">
        <w:trPr>
          <w:trHeight w:val="691"/>
        </w:trPr>
        <w:tc>
          <w:tcPr>
            <w:tcW w:w="1603" w:type="dxa"/>
            <w:vAlign w:val="center"/>
          </w:tcPr>
          <w:p w:rsidRPr="00876465" w:rsidR="005464F6" w:rsidP="00041912" w:rsidRDefault="005464F6" w14:paraId="3B4E4F4A" w14:textId="5E0ED1B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Studeni</w:t>
            </w:r>
          </w:p>
        </w:tc>
        <w:tc>
          <w:tcPr>
            <w:tcW w:w="845" w:type="dxa"/>
            <w:vAlign w:val="center"/>
          </w:tcPr>
          <w:p w:rsidRPr="00876465" w:rsidR="005464F6" w:rsidP="00041912" w:rsidRDefault="005464F6" w14:paraId="4644AD2A" w14:textId="091B1A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94" w:type="dxa"/>
            <w:vAlign w:val="center"/>
          </w:tcPr>
          <w:p w:rsidRPr="00876465" w:rsidR="005464F6" w:rsidP="00041912" w:rsidRDefault="005464F6" w14:paraId="53B3F195" w14:textId="6FDC79D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876465" w:rsidR="005464F6" w:rsidP="00041912" w:rsidRDefault="005464F6" w14:paraId="3947CC5A" w14:textId="73B9448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 xml:space="preserve">Revolucija stilova: geometrijske tendencije u prvoj polovici 20.st  </w:t>
            </w:r>
          </w:p>
        </w:tc>
        <w:tc>
          <w:tcPr>
            <w:tcW w:w="4111" w:type="dxa"/>
            <w:vMerge/>
            <w:vAlign w:val="center"/>
          </w:tcPr>
          <w:p w:rsidRPr="00876465" w:rsidR="005464F6" w:rsidP="00041912" w:rsidRDefault="005464F6" w14:paraId="2C74E33C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87" w:type="dxa"/>
            <w:vMerge/>
            <w:vAlign w:val="center"/>
          </w:tcPr>
          <w:p w:rsidRPr="00876465" w:rsidR="005464F6" w:rsidP="00041912" w:rsidRDefault="005464F6" w14:paraId="12776FC4" w14:textId="4B12D4A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876465" w:rsidR="00B443F8" w:rsidTr="006733E3" w14:paraId="63C55558" w14:textId="77777777">
        <w:trPr>
          <w:trHeight w:val="701"/>
        </w:trPr>
        <w:tc>
          <w:tcPr>
            <w:tcW w:w="1603" w:type="dxa"/>
            <w:vAlign w:val="center"/>
          </w:tcPr>
          <w:p w:rsidRPr="00876465" w:rsidR="005464F6" w:rsidP="00041912" w:rsidRDefault="005464F6" w14:paraId="31DB4E62" w14:textId="6264519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Studeni</w:t>
            </w:r>
          </w:p>
        </w:tc>
        <w:tc>
          <w:tcPr>
            <w:tcW w:w="845" w:type="dxa"/>
            <w:vAlign w:val="center"/>
          </w:tcPr>
          <w:p w:rsidRPr="00876465" w:rsidR="005464F6" w:rsidP="00041912" w:rsidRDefault="005464F6" w14:paraId="455ADC12" w14:textId="1A014C8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94" w:type="dxa"/>
            <w:vAlign w:val="center"/>
          </w:tcPr>
          <w:p w:rsidRPr="00876465" w:rsidR="005464F6" w:rsidP="00041912" w:rsidRDefault="005464F6" w14:paraId="49B9698B" w14:textId="3EE2B80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876465" w:rsidR="005464F6" w:rsidP="00041912" w:rsidRDefault="005464F6" w14:paraId="6912CC84" w14:textId="56C40C0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Revolucija stilova: dadaizam, metafizičko slikarstvo i nadrealizam  </w:t>
            </w:r>
          </w:p>
        </w:tc>
        <w:tc>
          <w:tcPr>
            <w:tcW w:w="4111" w:type="dxa"/>
            <w:vMerge/>
            <w:vAlign w:val="center"/>
          </w:tcPr>
          <w:p w:rsidRPr="00876465" w:rsidR="005464F6" w:rsidP="00041912" w:rsidRDefault="005464F6" w14:paraId="3EA0E8CE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87" w:type="dxa"/>
            <w:vMerge/>
            <w:vAlign w:val="center"/>
          </w:tcPr>
          <w:p w:rsidRPr="00876465" w:rsidR="005464F6" w:rsidP="00041912" w:rsidRDefault="005464F6" w14:paraId="113CC7B0" w14:textId="1B3E431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876465" w:rsidR="00B443F8" w:rsidTr="006733E3" w14:paraId="1F128DE9" w14:textId="77777777">
        <w:trPr>
          <w:trHeight w:val="547"/>
        </w:trPr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 w:rsidRPr="00876465" w:rsidR="005464F6" w:rsidP="00041912" w:rsidRDefault="005464F6" w14:paraId="246809D5" w14:textId="722D1FB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Studeni/prosinac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 w:rsidRPr="00876465" w:rsidR="005464F6" w:rsidP="00041912" w:rsidRDefault="005464F6" w14:paraId="464DE355" w14:textId="409F89E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 w:rsidRPr="00876465" w:rsidR="005464F6" w:rsidP="00041912" w:rsidRDefault="005464F6" w14:paraId="3516FB23" w14:textId="1ABAD99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 w:rsidRPr="00876465" w:rsidR="005464F6" w:rsidP="00041912" w:rsidRDefault="005464F6" w14:paraId="4DAD3D97" w14:textId="5D26483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Skulptura prve pol. 20. st </w:t>
            </w:r>
          </w:p>
        </w:tc>
        <w:tc>
          <w:tcPr>
            <w:tcW w:w="4111" w:type="dxa"/>
            <w:vMerge/>
            <w:tcBorders>
              <w:bottom w:val="single" w:color="auto" w:sz="4" w:space="0"/>
            </w:tcBorders>
            <w:vAlign w:val="center"/>
          </w:tcPr>
          <w:p w:rsidRPr="00876465" w:rsidR="005464F6" w:rsidP="00041912" w:rsidRDefault="005464F6" w14:paraId="0444DD90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87" w:type="dxa"/>
            <w:vMerge/>
            <w:tcBorders>
              <w:bottom w:val="single" w:color="auto" w:sz="4" w:space="0"/>
            </w:tcBorders>
            <w:vAlign w:val="center"/>
          </w:tcPr>
          <w:p w:rsidRPr="00876465" w:rsidR="005464F6" w:rsidP="00041912" w:rsidRDefault="005464F6" w14:paraId="0A209576" w14:textId="3E0FEEB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876465" w:rsidR="00B443F8" w:rsidTr="006733E3" w14:paraId="7B0E0EFC" w14:textId="77777777">
        <w:trPr>
          <w:trHeight w:val="542"/>
        </w:trPr>
        <w:tc>
          <w:tcPr>
            <w:tcW w:w="5098" w:type="dxa"/>
            <w:gridSpan w:val="4"/>
            <w:shd w:val="clear" w:color="auto" w:fill="E1D2F4"/>
            <w:vAlign w:val="center"/>
          </w:tcPr>
          <w:p w:rsidRPr="00876465" w:rsidR="005464F6" w:rsidP="00AF3A0C" w:rsidRDefault="009C33B2" w14:paraId="4AE19E51" w14:textId="03CCD855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  <w:b/>
                <w:szCs w:val="20"/>
              </w:rPr>
              <w:t>ARHITEKTURA</w:t>
            </w:r>
            <w:r w:rsidRPr="00876465" w:rsidR="005464F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76465">
              <w:rPr>
                <w:rFonts w:asciiTheme="minorHAnsi" w:hAnsiTheme="minorHAnsi" w:cstheme="minorHAnsi"/>
                <w:b/>
                <w:szCs w:val="20"/>
              </w:rPr>
              <w:t>PRVE</w:t>
            </w:r>
            <w:r w:rsidRPr="00876465" w:rsidR="005464F6">
              <w:rPr>
                <w:rFonts w:asciiTheme="minorHAnsi" w:hAnsiTheme="minorHAnsi" w:cstheme="minorHAnsi"/>
                <w:b/>
                <w:szCs w:val="20"/>
              </w:rPr>
              <w:t xml:space="preserve"> POLOVICE 20.st.</w:t>
            </w:r>
            <w:r w:rsidRPr="00876465">
              <w:rPr>
                <w:rFonts w:asciiTheme="minorHAnsi" w:hAnsiTheme="minorHAnsi" w:cstheme="minorHAnsi"/>
                <w:b/>
                <w:szCs w:val="20"/>
              </w:rPr>
              <w:t xml:space="preserve"> (4 sata)</w:t>
            </w:r>
          </w:p>
        </w:tc>
        <w:tc>
          <w:tcPr>
            <w:tcW w:w="8898" w:type="dxa"/>
            <w:gridSpan w:val="2"/>
            <w:shd w:val="clear" w:color="auto" w:fill="E1D2F4"/>
            <w:vAlign w:val="center"/>
          </w:tcPr>
          <w:p w:rsidRPr="00876465" w:rsidR="00D45568" w:rsidP="00D45568" w:rsidRDefault="00D45568" w14:paraId="150AF600" w14:textId="13BA955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Kroz analiz</w:t>
            </w:r>
            <w:r w:rsidRPr="00876465" w:rsidR="00DD1075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6465" w:rsidR="00DD107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rhitekture 1.polovice 20.st. učenik razvija mogućnost doživljaja </w:t>
            </w:r>
            <w:r w:rsidRPr="00876465" w:rsidR="00DD1075">
              <w:rPr>
                <w:rFonts w:asciiTheme="minorHAnsi" w:hAnsiTheme="minorHAnsi" w:cstheme="minorHAnsi"/>
                <w:sz w:val="18"/>
                <w:szCs w:val="18"/>
              </w:rPr>
              <w:t xml:space="preserve">arhitektonskog </w:t>
            </w: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 djela. </w:t>
            </w:r>
          </w:p>
          <w:p w:rsidRPr="00876465" w:rsidR="00D45568" w:rsidP="00D45568" w:rsidRDefault="00D45568" w14:paraId="608C2541" w14:textId="78F4524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Upoznaje se s najvažnijim </w:t>
            </w:r>
            <w:r w:rsidRPr="00876465" w:rsidR="00DD1075">
              <w:rPr>
                <w:rFonts w:asciiTheme="minorHAnsi" w:hAnsiTheme="minorHAnsi" w:cstheme="minorHAnsi"/>
                <w:sz w:val="18"/>
                <w:szCs w:val="18"/>
              </w:rPr>
              <w:t xml:space="preserve">građevinama </w:t>
            </w: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 1.polovice 20.st. , svjetske i </w:t>
            </w:r>
            <w:r w:rsidRPr="00876465" w:rsidR="00DD1075">
              <w:rPr>
                <w:rFonts w:asciiTheme="minorHAnsi" w:hAnsiTheme="minorHAnsi" w:cstheme="minorHAnsi"/>
                <w:sz w:val="18"/>
                <w:szCs w:val="18"/>
              </w:rPr>
              <w:t>nacionalne</w:t>
            </w: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6465" w:rsidR="00DD1075">
              <w:rPr>
                <w:rFonts w:asciiTheme="minorHAnsi" w:hAnsiTheme="minorHAnsi" w:cstheme="minorHAnsi"/>
                <w:sz w:val="18"/>
                <w:szCs w:val="18"/>
              </w:rPr>
              <w:t>arhitektonske</w:t>
            </w: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 baštine te razvija potrebu za </w:t>
            </w:r>
            <w:r w:rsidRPr="00876465" w:rsidR="00DD1075">
              <w:rPr>
                <w:rFonts w:asciiTheme="minorHAnsi" w:hAnsiTheme="minorHAnsi" w:cstheme="minorHAnsi"/>
                <w:sz w:val="18"/>
                <w:szCs w:val="18"/>
              </w:rPr>
              <w:t>upoznavanjem s novim arhitektonskim ostvarenjima</w:t>
            </w:r>
            <w:r w:rsidRPr="00876465" w:rsidR="00613BE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Pr="00876465" w:rsidR="00D45568" w:rsidP="00D45568" w:rsidRDefault="00D45568" w14:paraId="7B7E24D9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Održava se likovna praksa „kultura ruke“ u likovnim bilješkama, ideogramima i vizualnim porukama.</w:t>
            </w:r>
          </w:p>
          <w:p w:rsidRPr="00876465" w:rsidR="00D45568" w:rsidP="00D45568" w:rsidRDefault="00D45568" w14:paraId="31588ACD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Prepoznaje likovnu kulturu kao dio opće kulture (osnovne teorijske spoznaje o kulturi i umjetnosti te kulturno-povijesnom razvoju). </w:t>
            </w:r>
          </w:p>
          <w:p w:rsidRPr="00876465" w:rsidR="00D45568" w:rsidP="00D45568" w:rsidRDefault="00D45568" w14:paraId="2CD19897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Spoznaje i doživljava međuovisnosti različitih grana umjetnosti. </w:t>
            </w:r>
          </w:p>
          <w:p w:rsidRPr="00876465" w:rsidR="00D45568" w:rsidP="00D45568" w:rsidRDefault="00D45568" w14:paraId="7FD7A295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Aktivno pozitivno djeluju glede likovne kulture i razine likovnosti u svojoj sredini.</w:t>
            </w:r>
          </w:p>
          <w:p w:rsidRPr="00876465" w:rsidR="005464F6" w:rsidP="00D45568" w:rsidRDefault="00D45568" w14:paraId="6C079C8F" w14:textId="50A66F43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Razviti spoznaju o potrebi zaštite okoliša i zaštite spomenika.</w:t>
            </w:r>
          </w:p>
        </w:tc>
      </w:tr>
      <w:tr w:rsidRPr="00876465" w:rsidR="008D28BD" w:rsidTr="006733E3" w14:paraId="2308B484" w14:textId="77777777">
        <w:tc>
          <w:tcPr>
            <w:tcW w:w="1603" w:type="dxa"/>
            <w:shd w:val="clear" w:color="auto" w:fill="E1D2F4"/>
            <w:vAlign w:val="center"/>
          </w:tcPr>
          <w:p w:rsidRPr="00876465" w:rsidR="008D28BD" w:rsidP="00AF3A0C" w:rsidRDefault="008D28BD" w14:paraId="3FBCA3FF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Mjesec</w:t>
            </w:r>
          </w:p>
        </w:tc>
        <w:tc>
          <w:tcPr>
            <w:tcW w:w="845" w:type="dxa"/>
            <w:shd w:val="clear" w:color="auto" w:fill="E1D2F4"/>
            <w:vAlign w:val="center"/>
          </w:tcPr>
          <w:p w:rsidRPr="00876465" w:rsidR="008D28BD" w:rsidP="00AF3A0C" w:rsidRDefault="008D28BD" w14:paraId="42EC4155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Tjedan</w:t>
            </w:r>
          </w:p>
        </w:tc>
        <w:tc>
          <w:tcPr>
            <w:tcW w:w="694" w:type="dxa"/>
            <w:shd w:val="clear" w:color="auto" w:fill="E1D2F4"/>
            <w:vAlign w:val="center"/>
          </w:tcPr>
          <w:p w:rsidRPr="00876465" w:rsidR="008D28BD" w:rsidP="00AF3A0C" w:rsidRDefault="008D28BD" w14:paraId="7C932F98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Br. sati</w:t>
            </w:r>
          </w:p>
        </w:tc>
        <w:tc>
          <w:tcPr>
            <w:tcW w:w="1956" w:type="dxa"/>
            <w:shd w:val="clear" w:color="auto" w:fill="E1D2F4"/>
            <w:vAlign w:val="center"/>
          </w:tcPr>
          <w:p w:rsidRPr="00876465" w:rsidR="008D28BD" w:rsidP="00AF3A0C" w:rsidRDefault="008D28BD" w14:paraId="3595D2A1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RAZRADA TEME</w:t>
            </w:r>
          </w:p>
        </w:tc>
        <w:tc>
          <w:tcPr>
            <w:tcW w:w="4111" w:type="dxa"/>
            <w:shd w:val="clear" w:color="auto" w:fill="E1D2F4"/>
            <w:vAlign w:val="center"/>
          </w:tcPr>
          <w:p w:rsidRPr="00876465" w:rsidR="008D28BD" w:rsidP="00AF3A0C" w:rsidRDefault="008D28BD" w14:paraId="4FBE406E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 xml:space="preserve">ISHODI UČENJA </w:t>
            </w:r>
          </w:p>
        </w:tc>
        <w:tc>
          <w:tcPr>
            <w:tcW w:w="4787" w:type="dxa"/>
            <w:shd w:val="clear" w:color="auto" w:fill="E1D2F4"/>
            <w:vAlign w:val="center"/>
          </w:tcPr>
          <w:p w:rsidRPr="00876465" w:rsidR="008D28BD" w:rsidP="00AF3A0C" w:rsidRDefault="008D28BD" w14:paraId="50BAA2E9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OČEKIVANJA MEĐUPREDMETNIH TEMA</w:t>
            </w:r>
          </w:p>
        </w:tc>
      </w:tr>
      <w:tr w:rsidRPr="00876465" w:rsidR="00DD1075" w:rsidTr="006733E3" w14:paraId="71D3D4B5" w14:textId="77777777">
        <w:tc>
          <w:tcPr>
            <w:tcW w:w="1603" w:type="dxa"/>
            <w:vAlign w:val="center"/>
          </w:tcPr>
          <w:p w:rsidRPr="00876465" w:rsidR="00DD1075" w:rsidP="005464F6" w:rsidRDefault="00DD1075" w14:paraId="38A239A7" w14:textId="6C76C9C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Prosinac</w:t>
            </w:r>
          </w:p>
        </w:tc>
        <w:tc>
          <w:tcPr>
            <w:tcW w:w="845" w:type="dxa"/>
            <w:vAlign w:val="center"/>
          </w:tcPr>
          <w:p w:rsidRPr="00876465" w:rsidR="00DD1075" w:rsidP="005464F6" w:rsidRDefault="00DD1075" w14:paraId="428A9A27" w14:textId="2427E369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94" w:type="dxa"/>
            <w:vAlign w:val="center"/>
          </w:tcPr>
          <w:p w:rsidRPr="00876465" w:rsidR="00DD1075" w:rsidP="005464F6" w:rsidRDefault="00DD1075" w14:paraId="5A48A5E1" w14:textId="294C006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AA5034" w:rsidR="00DD1075" w:rsidP="005464F6" w:rsidRDefault="00DD1075" w14:paraId="30108F2B" w14:textId="41B6CBBF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A5034">
              <w:rPr>
                <w:rFonts w:asciiTheme="minorHAnsi" w:hAnsiTheme="minorHAnsi" w:cstheme="minorHAnsi"/>
              </w:rPr>
              <w:t xml:space="preserve">Arhitektura do prvog svjetskog rata; secesija, purizam, vizionarska arhitektura </w:t>
            </w:r>
            <w:proofErr w:type="spellStart"/>
            <w:r w:rsidRPr="00AA5034">
              <w:rPr>
                <w:rFonts w:asciiTheme="minorHAnsi" w:hAnsiTheme="minorHAnsi" w:cstheme="minorHAnsi"/>
              </w:rPr>
              <w:t>Sant</w:t>
            </w:r>
            <w:proofErr w:type="spellEnd"/>
            <w:r w:rsidRPr="00AA50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A5034">
              <w:rPr>
                <w:rFonts w:asciiTheme="minorHAnsi" w:hAnsiTheme="minorHAnsi" w:cstheme="minorHAnsi"/>
              </w:rPr>
              <w:t>Elia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Pr="00AA5034" w:rsidR="001756AA" w:rsidP="001756AA" w:rsidRDefault="001756AA" w14:paraId="12461430" w14:textId="2FA4D55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objašnjava utjecaj novih tehnologija na oblike, konstrukciju i nove namjene u arhitekturi</w:t>
            </w:r>
            <w:r w:rsidRPr="00AA5034" w:rsidR="006733E3">
              <w:rPr>
                <w:rFonts w:asciiTheme="minorHAnsi" w:hAnsiTheme="minorHAnsi" w:cstheme="minorHAnsi"/>
                <w:sz w:val="16"/>
                <w:szCs w:val="16"/>
              </w:rPr>
              <w:t xml:space="preserve"> 1. polovice 20.st.</w:t>
            </w:r>
          </w:p>
          <w:p w:rsidRPr="00AA5034" w:rsidR="006733E3" w:rsidP="001756AA" w:rsidRDefault="006733E3" w14:paraId="440B0386" w14:textId="1913EB3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analizira </w:t>
            </w:r>
            <w:r w:rsidRPr="00AA5034" w:rsidR="007F393B">
              <w:rPr>
                <w:rFonts w:asciiTheme="minorHAnsi" w:hAnsiTheme="minorHAnsi" w:cstheme="minorHAnsi"/>
                <w:sz w:val="16"/>
                <w:szCs w:val="16"/>
              </w:rPr>
              <w:t xml:space="preserve">konstruktivne i prostorne elemente te stilska obilježja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arhitektonska djela 1. polovice 20.st. </w:t>
            </w:r>
          </w:p>
          <w:p w:rsidRPr="00AA5034" w:rsidR="006733E3" w:rsidP="001756AA" w:rsidRDefault="006733E3" w14:paraId="412FBF0D" w14:textId="6EEE6D4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analizirajući </w:t>
            </w:r>
            <w:r w:rsidRPr="00AA5034" w:rsidR="007F393B">
              <w:rPr>
                <w:rFonts w:asciiTheme="minorHAnsi" w:hAnsiTheme="minorHAnsi" w:cstheme="minorHAnsi"/>
                <w:sz w:val="16"/>
                <w:szCs w:val="16"/>
              </w:rPr>
              <w:t>arhitektonska djela</w:t>
            </w:r>
            <w:r w:rsidRPr="00AA5034" w:rsidR="006858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A5034" w:rsidR="007F393B">
              <w:rPr>
                <w:rFonts w:asciiTheme="minorHAnsi" w:hAnsiTheme="minorHAnsi" w:cstheme="minorHAnsi"/>
                <w:sz w:val="16"/>
                <w:szCs w:val="16"/>
              </w:rPr>
              <w:t xml:space="preserve">1. polovice 20.st. primjenjuje odgovarajuću terminologiju  </w:t>
            </w:r>
          </w:p>
          <w:p w:rsidRPr="00AA5034" w:rsidR="002A45E5" w:rsidP="001756AA" w:rsidRDefault="002A45E5" w14:paraId="601DBF3F" w14:textId="2C324BB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objašnjava karakteristike pojedinog stila u arhitekturi 1.polovice 20.st. </w:t>
            </w:r>
          </w:p>
          <w:p w:rsidRPr="00AA5034" w:rsidR="00DD1075" w:rsidP="00876465" w:rsidRDefault="001756AA" w14:paraId="4F26BEDC" w14:textId="5CBA387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učenik </w:t>
            </w:r>
            <w:r w:rsidRPr="00AA5034" w:rsidR="002A45E5">
              <w:rPr>
                <w:rFonts w:asciiTheme="minorHAnsi" w:hAnsiTheme="minorHAnsi" w:cstheme="minorHAnsi"/>
                <w:sz w:val="16"/>
                <w:szCs w:val="16"/>
              </w:rPr>
              <w:t>uspoređuje arhitektonska djela različitih stilova 1.polovice 20.st.</w:t>
            </w:r>
          </w:p>
          <w:p w:rsidRPr="00AA5034" w:rsidR="007F393B" w:rsidP="007F393B" w:rsidRDefault="007F393B" w14:paraId="0F0E83D9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objašnjava kako društveno-povijesni kontekst utječe na nastanak i/ili oblikovanje pojedinih arhitektonskih djela i pojedinih stilova u arhitekturi 1.polovice 20.st.</w:t>
            </w:r>
          </w:p>
          <w:p w:rsidRPr="00AA5034" w:rsidR="00613BEB" w:rsidP="00876465" w:rsidRDefault="00613BEB" w14:paraId="7C7DD8F9" w14:textId="1FE441B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objašnjava odnos arhitekture, skulpture i slikarstva</w:t>
            </w:r>
          </w:p>
          <w:p w:rsidRPr="00AA5034" w:rsidR="002A45E5" w:rsidP="00876465" w:rsidRDefault="006F1FB4" w14:paraId="752FA7A2" w14:textId="31D4BFF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argumentira svrstavanje učeniku poznatih i nepoznatih</w:t>
            </w:r>
            <w:r w:rsidRPr="00AA5034" w:rsidR="002A45E5">
              <w:rPr>
                <w:rFonts w:asciiTheme="minorHAnsi" w:hAnsiTheme="minorHAnsi" w:cstheme="minorHAnsi"/>
                <w:sz w:val="16"/>
                <w:szCs w:val="16"/>
              </w:rPr>
              <w:t xml:space="preserve"> arhitektonska djela svjetske i nacionalne baštine 1. polovice 20.st. u odgovarajući stil</w:t>
            </w:r>
          </w:p>
          <w:p w:rsidRPr="00AA5034" w:rsidR="00F21F12" w:rsidP="00F21F12" w:rsidRDefault="00F21F12" w14:paraId="2EA06DA4" w14:textId="0D55B1A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7" w:hanging="103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</w:t>
            </w:r>
            <w:r w:rsidRPr="00AA5034" w:rsidR="008243BD">
              <w:rPr>
                <w:rFonts w:asciiTheme="minorHAnsi" w:hAnsiTheme="minorHAnsi" w:cstheme="minorHAnsi"/>
                <w:sz w:val="16"/>
                <w:szCs w:val="16"/>
              </w:rPr>
              <w:t>prosuđuje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važnost odabranih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arhitektonskih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djela nacionalne baštine 1. polovice 20.st. u kontekstu svjetske baštine</w:t>
            </w:r>
          </w:p>
          <w:p w:rsidRPr="00AA5034" w:rsidR="002A45E5" w:rsidP="00876465" w:rsidRDefault="002A45E5" w14:paraId="294D3BEB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objašnjava važnost i društvenu odgovornost očuvanja </w:t>
            </w:r>
            <w:r w:rsidRPr="00AA5034" w:rsidR="00613BEB">
              <w:rPr>
                <w:rFonts w:asciiTheme="minorHAnsi" w:hAnsiTheme="minorHAnsi" w:cstheme="minorHAnsi"/>
                <w:sz w:val="16"/>
                <w:szCs w:val="16"/>
              </w:rPr>
              <w:t xml:space="preserve">arhitektonske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nacionalne baštine 1. polovice 20.st.</w:t>
            </w:r>
          </w:p>
          <w:p w:rsidRPr="00AA5034" w:rsidR="00F21F12" w:rsidP="00F21F12" w:rsidRDefault="00F21F12" w14:paraId="1562E79F" w14:textId="4F43C44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7" w:hanging="10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predlaže vlastita rješenja </w:t>
            </w:r>
            <w:r w:rsidRPr="00AA5034" w:rsidR="004B70A5">
              <w:rPr>
                <w:rFonts w:asciiTheme="minorHAnsi" w:hAnsiTheme="minorHAnsi" w:cstheme="minorHAnsi"/>
                <w:sz w:val="16"/>
                <w:szCs w:val="16"/>
              </w:rPr>
              <w:t>zaštite</w:t>
            </w:r>
            <w:r w:rsidRPr="00AA5034" w:rsidR="004B70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A5034" w:rsidR="004B70A5">
              <w:rPr>
                <w:rFonts w:asciiTheme="minorHAnsi" w:hAnsiTheme="minorHAnsi" w:cstheme="minorHAnsi"/>
                <w:sz w:val="16"/>
                <w:szCs w:val="16"/>
              </w:rPr>
              <w:t>i/ili</w:t>
            </w:r>
            <w:r w:rsidRPr="00AA5034" w:rsidR="004B70A5">
              <w:rPr>
                <w:rFonts w:asciiTheme="minorHAnsi" w:hAnsiTheme="minorHAnsi" w:cstheme="minorHAnsi"/>
                <w:sz w:val="16"/>
                <w:szCs w:val="16"/>
              </w:rPr>
              <w:t xml:space="preserve"> prezentacije/promidžbe 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arhitektonske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nacionalne baštine </w:t>
            </w:r>
          </w:p>
        </w:tc>
        <w:tc>
          <w:tcPr>
            <w:tcW w:w="4787" w:type="dxa"/>
            <w:vMerge w:val="restart"/>
            <w:vAlign w:val="center"/>
          </w:tcPr>
          <w:p w:rsidRPr="00876465" w:rsidR="00884DC8" w:rsidP="00884DC8" w:rsidRDefault="00884DC8" w14:paraId="27F60CAC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876465" w:rsidR="00884DC8" w:rsidP="00884DC8" w:rsidRDefault="00884DC8" w14:paraId="2550E21A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Pr="00876465" w:rsidR="00884DC8" w:rsidP="00884DC8" w:rsidRDefault="00884DC8" w14:paraId="2AFEBB17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B.4/5.2. Praćenje. Učenik prati učinkovitost učenja i svoje napredovanje tijekom učenja.</w:t>
            </w:r>
          </w:p>
          <w:p w:rsidRPr="00876465" w:rsidR="00884DC8" w:rsidP="00884DC8" w:rsidRDefault="00884DC8" w14:paraId="095C2B50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B.4/5.3. Prilagodba učenja. Učenik regulira svoje učenje mijenjajući prema potrebi plan ili pristup učenju.</w:t>
            </w:r>
          </w:p>
          <w:p w:rsidRPr="00876465" w:rsidR="00884DC8" w:rsidP="00884DC8" w:rsidRDefault="00884DC8" w14:paraId="2FF65A41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IKT</w:t>
            </w:r>
          </w:p>
          <w:p w:rsidRPr="00876465" w:rsidR="00884DC8" w:rsidP="00884DC8" w:rsidRDefault="00884DC8" w14:paraId="18F14050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C.5.1. Učenik samostalno provodi složeno istraživanje s pomoću IKT-a.</w:t>
            </w:r>
          </w:p>
          <w:p w:rsidRPr="00876465" w:rsidR="00884DC8" w:rsidP="00884DC8" w:rsidRDefault="00884DC8" w14:paraId="7A3D0896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Pr="00876465" w:rsidR="00884DC8" w:rsidP="00884DC8" w:rsidRDefault="00884DC8" w14:paraId="127F664B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Pr="00876465" w:rsidR="00884DC8" w:rsidP="00884DC8" w:rsidRDefault="00884DC8" w14:paraId="3C841234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C.5.4. Učenik samostalno i odgovorno upravlja prikupljenim informacijama.</w:t>
            </w:r>
          </w:p>
          <w:p w:rsidRPr="00876465" w:rsidR="00884DC8" w:rsidP="00884DC8" w:rsidRDefault="00884DC8" w14:paraId="31BB2F41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D.5.3. Učenik samostalno ili u suradnji s kolegama predočava, stvara i dijeli nove ideje i uratke s pomoću IKT-a.</w:t>
            </w:r>
          </w:p>
          <w:p w:rsidRPr="00876465" w:rsidR="00884DC8" w:rsidP="00884DC8" w:rsidRDefault="00884DC8" w14:paraId="7510ACB2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OSOBNI I SOCIJALNI RAZVOJ</w:t>
            </w:r>
          </w:p>
          <w:p w:rsidRPr="00876465" w:rsidR="00884DC8" w:rsidP="00884DC8" w:rsidRDefault="00884DC8" w14:paraId="16DD6079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B.5.1. Uviđa posljedice svojih i tuđih stavova/postupaka/izbora.</w:t>
            </w:r>
          </w:p>
          <w:p w:rsidRPr="00876465" w:rsidR="00884DC8" w:rsidP="00884DC8" w:rsidRDefault="00884DC8" w14:paraId="369699CA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B.5.2. Suradnički uči i radi u timu.</w:t>
            </w:r>
          </w:p>
          <w:p w:rsidRPr="00876465" w:rsidR="00884DC8" w:rsidP="00884DC8" w:rsidRDefault="00884DC8" w14:paraId="5E335FFA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B.5.3. Preuzima odgovornost za svoje ponašanje.</w:t>
            </w:r>
          </w:p>
          <w:p w:rsidRPr="00876465" w:rsidR="00884DC8" w:rsidP="00884DC8" w:rsidRDefault="00884DC8" w14:paraId="4A96B1C0" w14:textId="0F93D0D3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C.5.4. Analizira vrijednosti svog kulturnog nasljeđa u odnosu na </w:t>
            </w: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multikulturalni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svijet.</w:t>
            </w:r>
          </w:p>
          <w:p w:rsidRPr="00876465" w:rsidR="00884DC8" w:rsidP="00884DC8" w:rsidRDefault="00884DC8" w14:paraId="122DE4A6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ZDRAVLJE</w:t>
            </w:r>
          </w:p>
          <w:p w:rsidRPr="00876465" w:rsidR="00DD1075" w:rsidP="00884DC8" w:rsidRDefault="00884DC8" w14:paraId="62041BB4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B.5.1.A Procjenjuje važnost razvijanja i unaprjeđivanja komunikacijskih vještina i njihove primjene u svakodnevnome životu.</w:t>
            </w:r>
          </w:p>
          <w:p w:rsidRPr="00876465" w:rsidR="00884DC8" w:rsidP="00884DC8" w:rsidRDefault="00884DC8" w14:paraId="065123B7" w14:textId="7119B64B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876465" w:rsidR="00DD1075" w:rsidTr="006733E3" w14:paraId="65049189" w14:textId="77777777">
        <w:tc>
          <w:tcPr>
            <w:tcW w:w="1603" w:type="dxa"/>
            <w:vAlign w:val="center"/>
          </w:tcPr>
          <w:p w:rsidRPr="00876465" w:rsidR="00DD1075" w:rsidP="005464F6" w:rsidRDefault="00DD1075" w14:paraId="66940A8E" w14:textId="1AF5EC1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Siječanj</w:t>
            </w:r>
          </w:p>
        </w:tc>
        <w:tc>
          <w:tcPr>
            <w:tcW w:w="845" w:type="dxa"/>
            <w:vAlign w:val="center"/>
          </w:tcPr>
          <w:p w:rsidRPr="00876465" w:rsidR="00DD1075" w:rsidP="005464F6" w:rsidRDefault="00DD1075" w14:paraId="5865CB84" w14:textId="200E36F0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94" w:type="dxa"/>
            <w:vAlign w:val="center"/>
          </w:tcPr>
          <w:p w:rsidRPr="00876465" w:rsidR="00DD1075" w:rsidP="005464F6" w:rsidRDefault="00DD1075" w14:paraId="543D704D" w14:textId="5C5E583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AA5034" w:rsidR="00DD1075" w:rsidP="005464F6" w:rsidRDefault="00DD1075" w14:paraId="540A22A6" w14:textId="0E99814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A5034">
              <w:rPr>
                <w:rFonts w:asciiTheme="minorHAnsi" w:hAnsiTheme="minorHAnsi" w:cstheme="minorHAnsi"/>
              </w:rPr>
              <w:t xml:space="preserve">Arhitektura između dva rata; </w:t>
            </w:r>
            <w:r w:rsidRPr="00AA5034">
              <w:rPr>
                <w:rFonts w:asciiTheme="minorHAnsi" w:hAnsiTheme="minorHAnsi" w:cstheme="minorHAnsi"/>
              </w:rPr>
              <w:lastRenderedPageBreak/>
              <w:t xml:space="preserve">funkcionalizam i organička arhitektura, Bauhaus i industrijski dizajn  </w:t>
            </w:r>
          </w:p>
        </w:tc>
        <w:tc>
          <w:tcPr>
            <w:tcW w:w="4111" w:type="dxa"/>
            <w:vMerge/>
            <w:vAlign w:val="center"/>
          </w:tcPr>
          <w:p w:rsidRPr="00AA5034" w:rsidR="00DD1075" w:rsidP="005464F6" w:rsidRDefault="00DD1075" w14:paraId="0E43810E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87" w:type="dxa"/>
            <w:vMerge/>
            <w:vAlign w:val="center"/>
          </w:tcPr>
          <w:p w:rsidRPr="00876465" w:rsidR="00DD1075" w:rsidP="005464F6" w:rsidRDefault="00DD1075" w14:paraId="23E00AA1" w14:textId="0E5C8413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876465" w:rsidR="00B443F8" w:rsidTr="006733E3" w14:paraId="3CADA088" w14:textId="77777777">
        <w:trPr>
          <w:trHeight w:val="542"/>
        </w:trPr>
        <w:tc>
          <w:tcPr>
            <w:tcW w:w="5098" w:type="dxa"/>
            <w:gridSpan w:val="4"/>
            <w:shd w:val="clear" w:color="auto" w:fill="E1D2F4"/>
            <w:vAlign w:val="center"/>
          </w:tcPr>
          <w:p w:rsidRPr="00876465" w:rsidR="009C33B2" w:rsidP="00AF3A0C" w:rsidRDefault="009C33B2" w14:paraId="13BB5B36" w14:textId="4AF2C1A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  <w:b/>
                <w:szCs w:val="20"/>
              </w:rPr>
              <w:t xml:space="preserve">UMJETNOST DRUGE POLOVICE 20.st. (6 sati) </w:t>
            </w:r>
          </w:p>
        </w:tc>
        <w:tc>
          <w:tcPr>
            <w:tcW w:w="8898" w:type="dxa"/>
            <w:gridSpan w:val="2"/>
            <w:shd w:val="clear" w:color="auto" w:fill="E1D2F4"/>
            <w:vAlign w:val="center"/>
          </w:tcPr>
          <w:p w:rsidRPr="00876465" w:rsidR="00844C86" w:rsidP="00844C86" w:rsidRDefault="00844C86" w14:paraId="70F3F29C" w14:textId="6E50DCC3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Kroz analizu djela slikarstva i skulpture 2.polovice 20.st. učenik razvija mogućnost doživljaja umjetničkog djela. </w:t>
            </w:r>
          </w:p>
          <w:p w:rsidRPr="00876465" w:rsidR="00844C86" w:rsidP="00844C86" w:rsidRDefault="00844C86" w14:paraId="59AF3AC3" w14:textId="327BE07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Upoznaje se s najvažnijim djelima slikarstva i skulpture 2.polovice 20.st. , svjetske i nacionalne likovne baštine te razvija potrebu za obilascima muzeja i galerija. </w:t>
            </w:r>
          </w:p>
          <w:p w:rsidRPr="00876465" w:rsidR="00844C86" w:rsidP="00844C86" w:rsidRDefault="00844C86" w14:paraId="326E40DA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Održava se likovna praksa „kultura ruke“ u likovnim bilješkama, ideogramima i vizualnim porukama.</w:t>
            </w:r>
          </w:p>
          <w:p w:rsidRPr="00876465" w:rsidR="00844C86" w:rsidP="00844C86" w:rsidRDefault="00844C86" w14:paraId="4ABAC842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Prepoznaje likovnu kulturu kao dio opće kulture (osnovne teorijske spoznaje o kulturi i umjetnosti te kulturno-povijesnom razvoju). </w:t>
            </w:r>
          </w:p>
          <w:p w:rsidRPr="00876465" w:rsidR="00844C86" w:rsidP="00844C86" w:rsidRDefault="00844C86" w14:paraId="7AA15661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Spoznaje i doživljava međuovisnosti različitih grana umjetnosti. </w:t>
            </w:r>
          </w:p>
          <w:p w:rsidRPr="00876465" w:rsidR="00844C86" w:rsidP="00844C86" w:rsidRDefault="00844C86" w14:paraId="1A7BAF3E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Aktivno pozitivno djeluju glede likovne kulture i razine likovnosti u svojoj sredini.</w:t>
            </w:r>
          </w:p>
          <w:p w:rsidRPr="00876465" w:rsidR="00844C86" w:rsidP="00844C86" w:rsidRDefault="00844C86" w14:paraId="15FE957F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Razviti spoznaju o potrebi zaštite okoliša i zaštite spomenika.</w:t>
            </w:r>
          </w:p>
          <w:p w:rsidRPr="00876465" w:rsidR="009C33B2" w:rsidP="00844C86" w:rsidRDefault="00844C86" w14:paraId="15A6D7B3" w14:textId="62B9F6E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Sudjeluje u suvremenim likovnim zbivanjima.</w:t>
            </w:r>
          </w:p>
        </w:tc>
      </w:tr>
      <w:tr w:rsidRPr="00876465" w:rsidR="008D28BD" w:rsidTr="006733E3" w14:paraId="1ED752CF" w14:textId="77777777">
        <w:tc>
          <w:tcPr>
            <w:tcW w:w="1603" w:type="dxa"/>
            <w:shd w:val="clear" w:color="auto" w:fill="E1D2F4"/>
            <w:vAlign w:val="center"/>
          </w:tcPr>
          <w:p w:rsidRPr="00876465" w:rsidR="008D28BD" w:rsidP="00AF3A0C" w:rsidRDefault="008D28BD" w14:paraId="2001E6B3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Mjesec</w:t>
            </w:r>
          </w:p>
        </w:tc>
        <w:tc>
          <w:tcPr>
            <w:tcW w:w="845" w:type="dxa"/>
            <w:shd w:val="clear" w:color="auto" w:fill="E1D2F4"/>
            <w:vAlign w:val="center"/>
          </w:tcPr>
          <w:p w:rsidRPr="00876465" w:rsidR="008D28BD" w:rsidP="00AF3A0C" w:rsidRDefault="008D28BD" w14:paraId="03FC2418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Tjedan</w:t>
            </w:r>
          </w:p>
        </w:tc>
        <w:tc>
          <w:tcPr>
            <w:tcW w:w="694" w:type="dxa"/>
            <w:shd w:val="clear" w:color="auto" w:fill="E1D2F4"/>
            <w:vAlign w:val="center"/>
          </w:tcPr>
          <w:p w:rsidRPr="00876465" w:rsidR="008D28BD" w:rsidP="00AF3A0C" w:rsidRDefault="008D28BD" w14:paraId="7B014FA2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Br. sati</w:t>
            </w:r>
          </w:p>
        </w:tc>
        <w:tc>
          <w:tcPr>
            <w:tcW w:w="1956" w:type="dxa"/>
            <w:shd w:val="clear" w:color="auto" w:fill="E1D2F4"/>
            <w:vAlign w:val="center"/>
          </w:tcPr>
          <w:p w:rsidRPr="00876465" w:rsidR="008D28BD" w:rsidP="00AF3A0C" w:rsidRDefault="008D28BD" w14:paraId="7C58EC6A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RAZRADA TEME</w:t>
            </w:r>
          </w:p>
        </w:tc>
        <w:tc>
          <w:tcPr>
            <w:tcW w:w="4111" w:type="dxa"/>
            <w:shd w:val="clear" w:color="auto" w:fill="E1D2F4"/>
            <w:vAlign w:val="center"/>
          </w:tcPr>
          <w:p w:rsidRPr="00876465" w:rsidR="008D28BD" w:rsidP="00AF3A0C" w:rsidRDefault="008D28BD" w14:paraId="7A72945E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 xml:space="preserve">ISHODI UČENJA </w:t>
            </w:r>
          </w:p>
        </w:tc>
        <w:tc>
          <w:tcPr>
            <w:tcW w:w="4787" w:type="dxa"/>
            <w:shd w:val="clear" w:color="auto" w:fill="E1D2F4"/>
            <w:vAlign w:val="center"/>
          </w:tcPr>
          <w:p w:rsidRPr="00876465" w:rsidR="008D28BD" w:rsidP="00AF3A0C" w:rsidRDefault="008D28BD" w14:paraId="18B2CFB7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OČEKIVANJA MEĐUPREDMETNIH TEMA</w:t>
            </w:r>
          </w:p>
        </w:tc>
      </w:tr>
      <w:tr w:rsidRPr="00876465" w:rsidR="00CB487A" w:rsidTr="006733E3" w14:paraId="4590206D" w14:textId="77777777">
        <w:tc>
          <w:tcPr>
            <w:tcW w:w="1603" w:type="dxa"/>
            <w:vAlign w:val="center"/>
          </w:tcPr>
          <w:p w:rsidRPr="00876465" w:rsidR="00CB487A" w:rsidP="005464F6" w:rsidRDefault="00CB487A" w14:paraId="16A9F844" w14:textId="135618F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Siječanj/ veljača</w:t>
            </w:r>
          </w:p>
        </w:tc>
        <w:tc>
          <w:tcPr>
            <w:tcW w:w="845" w:type="dxa"/>
            <w:vAlign w:val="center"/>
          </w:tcPr>
          <w:p w:rsidRPr="00876465" w:rsidR="00CB487A" w:rsidP="005464F6" w:rsidRDefault="00CB487A" w14:paraId="11A604F3" w14:textId="3579043D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94" w:type="dxa"/>
            <w:vAlign w:val="center"/>
          </w:tcPr>
          <w:p w:rsidRPr="00876465" w:rsidR="00CB487A" w:rsidP="005464F6" w:rsidRDefault="00CB487A" w14:paraId="29189341" w14:textId="2A6C588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AA5034" w:rsidR="00CB487A" w:rsidP="005464F6" w:rsidRDefault="00CB487A" w14:paraId="2ED5E833" w14:textId="3F78568D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A5034">
              <w:rPr>
                <w:rFonts w:asciiTheme="minorHAnsi" w:hAnsiTheme="minorHAnsi" w:cstheme="minorHAnsi"/>
              </w:rPr>
              <w:t xml:space="preserve">Umjetnost 2. pol 20. st; Slikarstvo i skulptura: </w:t>
            </w:r>
            <w:proofErr w:type="spellStart"/>
            <w:r w:rsidRPr="00AA5034">
              <w:rPr>
                <w:rFonts w:asciiTheme="minorHAnsi" w:hAnsiTheme="minorHAnsi" w:cstheme="minorHAnsi"/>
              </w:rPr>
              <w:t>op</w:t>
            </w:r>
            <w:proofErr w:type="spellEnd"/>
            <w:r w:rsidRPr="00AA5034">
              <w:rPr>
                <w:rFonts w:asciiTheme="minorHAnsi" w:hAnsiTheme="minorHAnsi" w:cstheme="minorHAnsi"/>
              </w:rPr>
              <w:t xml:space="preserve"> art, pop art i apstraktni ekspresionizam</w:t>
            </w:r>
          </w:p>
        </w:tc>
        <w:tc>
          <w:tcPr>
            <w:tcW w:w="4111" w:type="dxa"/>
            <w:vMerge w:val="restart"/>
            <w:vAlign w:val="center"/>
          </w:tcPr>
          <w:p w:rsidRPr="00AA5034" w:rsidR="00CB487A" w:rsidP="007B0473" w:rsidRDefault="00CB487A" w14:paraId="7B411670" w14:textId="6F6FFD0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objašnjava tehnološki i društveno-povijesni kontekst koji utječe na umjetnost 2. polovice 20.st. </w:t>
            </w:r>
          </w:p>
          <w:p w:rsidRPr="00AA5034" w:rsidR="00696D3A" w:rsidP="00696D3A" w:rsidRDefault="00696D3A" w14:paraId="7319E126" w14:textId="79F7C7F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analizira umjetnička djela slikarstva i skulpture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. polovice 20.st. </w:t>
            </w:r>
          </w:p>
          <w:p w:rsidRPr="00AA5034" w:rsidR="00696D3A" w:rsidP="00696D3A" w:rsidRDefault="00696D3A" w14:paraId="42DF5A1A" w14:textId="765D057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objašnjava karakteristike stilova/pravaca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. polovice 20.st.</w:t>
            </w:r>
          </w:p>
          <w:p w:rsidRPr="00AA5034" w:rsidR="00CB487A" w:rsidP="007B0473" w:rsidRDefault="00CB487A" w14:paraId="69D987F1" w14:textId="3846A7B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uspoređuje stilove/pravce 2. polovice 20.st. u slikarstvu i skulpturi te </w:t>
            </w:r>
            <w:r w:rsidRPr="00AA5034" w:rsidR="00FB0E59">
              <w:rPr>
                <w:rFonts w:asciiTheme="minorHAnsi" w:hAnsiTheme="minorHAnsi" w:cstheme="minorHAnsi"/>
                <w:sz w:val="16"/>
                <w:szCs w:val="16"/>
              </w:rPr>
              <w:t>identificira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utjecaje prethodnih stilova/pravaca</w:t>
            </w:r>
          </w:p>
          <w:p w:rsidRPr="00AA5034" w:rsidR="0074008D" w:rsidP="0074008D" w:rsidRDefault="0074008D" w14:paraId="486B7612" w14:textId="7D36DA9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Učenik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analizirajući umjetničk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djela različitih stilova/ pravaca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.  polovice 20.st. primjenjuje odgovarajući likovni jezik/terminologiju </w:t>
            </w:r>
          </w:p>
          <w:p w:rsidRPr="00AA5034" w:rsidR="00CB487A" w:rsidP="007B0473" w:rsidRDefault="00CB487A" w14:paraId="59411E7D" w14:textId="1D00D5B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objašnjava društveno-povijesni kontekst nastanka stilova i pravaca 2.polovice 20.st. u skulpturi i slikarstvu te utjecaj konteksta na oblikovanje u pojedinom stilu/pravcu</w:t>
            </w:r>
          </w:p>
          <w:p w:rsidRPr="00AA5034" w:rsidR="0074008D" w:rsidP="0074008D" w:rsidRDefault="0074008D" w14:paraId="2AA3D0F8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tumači utjecaj konteksta na oblikovanje u pojedinom stilu/pravcu</w:t>
            </w:r>
          </w:p>
          <w:p w:rsidRPr="00AA5034" w:rsidR="00CB487A" w:rsidP="007B0473" w:rsidRDefault="006733E3" w14:paraId="323B7781" w14:textId="0CC45A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o</w:t>
            </w:r>
            <w:r w:rsidRPr="00AA5034" w:rsidR="00CB487A">
              <w:rPr>
                <w:rFonts w:asciiTheme="minorHAnsi" w:hAnsiTheme="minorHAnsi" w:cstheme="minorHAnsi"/>
                <w:sz w:val="16"/>
                <w:szCs w:val="16"/>
              </w:rPr>
              <w:t xml:space="preserve">bjašnjava povezanost različitih grana umjetnosti </w:t>
            </w:r>
          </w:p>
          <w:p w:rsidRPr="00AA5034" w:rsidR="00FB0E59" w:rsidP="00FB0E59" w:rsidRDefault="00FB0E59" w14:paraId="464C88BF" w14:textId="1DBEDB0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argumentira svrstavanje </w:t>
            </w:r>
            <w:r w:rsidRPr="00AA5034" w:rsidR="006733E3">
              <w:rPr>
                <w:rFonts w:asciiTheme="minorHAnsi" w:hAnsiTheme="minorHAnsi" w:cstheme="minorHAnsi"/>
                <w:sz w:val="16"/>
                <w:szCs w:val="16"/>
              </w:rPr>
              <w:t>njemu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poznatih i nepoznatih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umjetničkih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djela svjetske i nacionalne baštine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. polovice 20.st. u odgovarajući stil/pravac </w:t>
            </w:r>
          </w:p>
          <w:p w:rsidRPr="00AA5034" w:rsidR="00CB487A" w:rsidP="007B0473" w:rsidRDefault="00CB487A" w14:paraId="5B85E397" w14:textId="5BDB8DD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kritički prosuđuje umjetničko djelo na temelju neposrednoga kontakta. </w:t>
            </w:r>
          </w:p>
          <w:p w:rsidRPr="00AA5034" w:rsidR="00256B2A" w:rsidP="00256B2A" w:rsidRDefault="00256B2A" w14:paraId="6C12BD21" w14:textId="4F9AB04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</w:t>
            </w:r>
            <w:r w:rsidRPr="00AA5034" w:rsidR="008243BD">
              <w:rPr>
                <w:rFonts w:asciiTheme="minorHAnsi" w:hAnsiTheme="minorHAnsi" w:cstheme="minorHAnsi"/>
                <w:sz w:val="16"/>
                <w:szCs w:val="16"/>
              </w:rPr>
              <w:t>prosuđuje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važnost </w:t>
            </w:r>
            <w:r w:rsidRPr="00AA5034" w:rsidR="006733E3">
              <w:rPr>
                <w:rFonts w:asciiTheme="minorHAnsi" w:hAnsiTheme="minorHAnsi" w:cstheme="minorHAnsi"/>
                <w:sz w:val="16"/>
                <w:szCs w:val="16"/>
              </w:rPr>
              <w:t>umjetničkih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djela nacionalne baštine </w:t>
            </w:r>
            <w:r w:rsidRPr="00AA5034" w:rsidR="006505A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. polovice 20.st. u kontekstu svjetske baštine</w:t>
            </w:r>
          </w:p>
          <w:p w:rsidRPr="00AA5034" w:rsidR="00CB487A" w:rsidP="006505AA" w:rsidRDefault="00256B2A" w14:paraId="6C74AF0C" w14:textId="0DFD93A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11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procjenjuje odnos društva prema </w:t>
            </w:r>
            <w:r w:rsidRPr="00AA5034" w:rsidR="009E444A">
              <w:rPr>
                <w:rFonts w:asciiTheme="minorHAnsi" w:hAnsiTheme="minorHAnsi" w:cstheme="minorHAnsi"/>
                <w:sz w:val="16"/>
                <w:szCs w:val="16"/>
              </w:rPr>
              <w:t xml:space="preserve">umjetničkoj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nacionalnoj baštini 1.polovice 20.st. </w:t>
            </w:r>
            <w:r w:rsidRPr="00AA5034" w:rsidR="006505AA">
              <w:rPr>
                <w:rFonts w:asciiTheme="minorHAnsi" w:hAnsiTheme="minorHAnsi" w:cstheme="minorHAnsi"/>
                <w:sz w:val="16"/>
                <w:szCs w:val="16"/>
              </w:rPr>
              <w:t xml:space="preserve">te predlaže vlastita rješenja njegove prezentacije/promidžbe i/ili zaštite.  </w:t>
            </w:r>
          </w:p>
        </w:tc>
        <w:tc>
          <w:tcPr>
            <w:tcW w:w="4787" w:type="dxa"/>
            <w:vMerge w:val="restart"/>
            <w:vAlign w:val="center"/>
          </w:tcPr>
          <w:p w:rsidRPr="00876465" w:rsidR="00CB487A" w:rsidP="00CB487A" w:rsidRDefault="00CB487A" w14:paraId="366EF22E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876465" w:rsidR="00CB487A" w:rsidP="00CB487A" w:rsidRDefault="00CB487A" w14:paraId="5F8DEB2E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Pr="00876465" w:rsidR="00CB487A" w:rsidP="00CB487A" w:rsidRDefault="00CB487A" w14:paraId="5B84EC92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B.4/5.2. Praćenje. Učenik prati učinkovitost učenja i svoje napredovanje tijekom učenja.</w:t>
            </w:r>
          </w:p>
          <w:p w:rsidRPr="00876465" w:rsidR="00CB487A" w:rsidP="00CB487A" w:rsidRDefault="00CB487A" w14:paraId="157494DA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B.4/5.3. Prilagodba učenja. Učenik regulira svoje učenje mijenjajući prema potrebi plan ili pristup učenju.</w:t>
            </w:r>
          </w:p>
          <w:p w:rsidRPr="00876465" w:rsidR="00CB487A" w:rsidP="00CB487A" w:rsidRDefault="00CB487A" w14:paraId="347F33AE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</w:p>
          <w:p w:rsidRPr="00876465" w:rsidR="00CB487A" w:rsidP="00CB487A" w:rsidRDefault="00CB487A" w14:paraId="402E66FD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Pr="00876465" w:rsidR="00CB487A" w:rsidP="00CB487A" w:rsidRDefault="00CB487A" w14:paraId="4F31C9F5" w14:textId="27E5E32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C.5.4. Učenik samostalno i odgovorno upravlja prikupljenim informacijama.</w:t>
            </w:r>
          </w:p>
          <w:p w:rsidRPr="00876465" w:rsidR="00CB487A" w:rsidP="00CB487A" w:rsidRDefault="00CB487A" w14:paraId="3947A9B4" w14:textId="1C7CE8B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D.5.3. Učenik samostalno ili u suradnji s kolegama predočava, stvara i dijeli nove ideje i uratke s pomoću IKT-a.</w:t>
            </w:r>
          </w:p>
          <w:p w:rsidRPr="00876465" w:rsidR="00CB487A" w:rsidP="00CB487A" w:rsidRDefault="00CB487A" w14:paraId="441D91DF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OSOBNI I SOCIJALNI RAZVOJ</w:t>
            </w:r>
          </w:p>
          <w:p w:rsidRPr="00876465" w:rsidR="00CB487A" w:rsidP="00CB487A" w:rsidRDefault="00CB487A" w14:paraId="3D71F7FF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A.5.1. Razvija sliku o sebi.</w:t>
            </w:r>
          </w:p>
          <w:p w:rsidRPr="00876465" w:rsidR="00CB487A" w:rsidP="00CB487A" w:rsidRDefault="00CB487A" w14:paraId="5843BF43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A.5.2. Upravlja emocijama i ponašanjem.</w:t>
            </w:r>
          </w:p>
          <w:p w:rsidRPr="00876465" w:rsidR="00CB487A" w:rsidP="00CB487A" w:rsidRDefault="00CB487A" w14:paraId="3A0D4E13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A.5.3. Razvija svoje potencijale.</w:t>
            </w:r>
          </w:p>
          <w:p w:rsidRPr="00876465" w:rsidR="00CB487A" w:rsidP="00CB487A" w:rsidRDefault="00CB487A" w14:paraId="2B78F57D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B.5.1. Uviđa posljedice svojih i tuđih stavova/postupaka/izbora.</w:t>
            </w:r>
          </w:p>
          <w:p w:rsidRPr="00876465" w:rsidR="00CB487A" w:rsidP="00CB487A" w:rsidRDefault="00CB487A" w14:paraId="5A6E73EE" w14:textId="59E7222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B.5.2. Suradnički uči i radi u timu.</w:t>
            </w:r>
          </w:p>
          <w:p w:rsidRPr="00876465" w:rsidR="00CB487A" w:rsidP="00CB487A" w:rsidRDefault="00CB487A" w14:paraId="1317163B" w14:textId="21840A7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C.5.4. Analizira vrijednosti svog kulturnog nasljeđa u odnosu na </w:t>
            </w: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multikulturalni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svijet.</w:t>
            </w:r>
          </w:p>
          <w:p w:rsidRPr="00876465" w:rsidR="00CB487A" w:rsidP="00CB487A" w:rsidRDefault="00CB487A" w14:paraId="5A626227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ZDRAVLJE</w:t>
            </w:r>
          </w:p>
          <w:p w:rsidRPr="00876465" w:rsidR="00CB487A" w:rsidP="00CB487A" w:rsidRDefault="00CB487A" w14:paraId="5F39C038" w14:textId="07A9DD3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B.5.1.A Procjenjuje važnost razvijanja i unaprjeđivanja komunikacijskih vještina i njihove primjene u svakodnevnome životu.</w:t>
            </w:r>
          </w:p>
        </w:tc>
      </w:tr>
      <w:tr w:rsidRPr="00876465" w:rsidR="00CB487A" w:rsidTr="006733E3" w14:paraId="2FDF1180" w14:textId="77777777">
        <w:tc>
          <w:tcPr>
            <w:tcW w:w="1603" w:type="dxa"/>
            <w:vAlign w:val="center"/>
          </w:tcPr>
          <w:p w:rsidRPr="00876465" w:rsidR="00CB487A" w:rsidP="005464F6" w:rsidRDefault="00CB487A" w14:paraId="4538C7A5" w14:textId="002F894D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Veljača</w:t>
            </w:r>
          </w:p>
        </w:tc>
        <w:tc>
          <w:tcPr>
            <w:tcW w:w="845" w:type="dxa"/>
            <w:vAlign w:val="center"/>
          </w:tcPr>
          <w:p w:rsidRPr="00876465" w:rsidR="00CB487A" w:rsidP="005464F6" w:rsidRDefault="00CB487A" w14:paraId="2E4FDAD0" w14:textId="054060F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94" w:type="dxa"/>
            <w:vAlign w:val="center"/>
          </w:tcPr>
          <w:p w:rsidRPr="00876465" w:rsidR="00CB487A" w:rsidP="005464F6" w:rsidRDefault="00CB487A" w14:paraId="488A172F" w14:textId="198D259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AA5034" w:rsidR="00CB487A" w:rsidP="005464F6" w:rsidRDefault="00CB487A" w14:paraId="74A833B2" w14:textId="4ED324E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A5034">
              <w:rPr>
                <w:rFonts w:asciiTheme="minorHAnsi" w:hAnsiTheme="minorHAnsi" w:cstheme="minorHAnsi"/>
              </w:rPr>
              <w:t>Slikarstvo i skulptura:</w:t>
            </w:r>
            <w:r w:rsidRPr="00AA5034">
              <w:rPr>
                <w:rFonts w:asciiTheme="minorHAnsi" w:hAnsiTheme="minorHAnsi" w:cstheme="minorHAnsi"/>
                <w:szCs w:val="20"/>
              </w:rPr>
              <w:t xml:space="preserve"> kinetička umjetnost i </w:t>
            </w:r>
            <w:r w:rsidRPr="00AA5034">
              <w:rPr>
                <w:rFonts w:asciiTheme="minorHAnsi" w:hAnsiTheme="minorHAnsi" w:cstheme="minorHAnsi"/>
                <w:szCs w:val="20"/>
              </w:rPr>
              <w:lastRenderedPageBreak/>
              <w:t>konceptualna umjetnost </w:t>
            </w:r>
          </w:p>
        </w:tc>
        <w:tc>
          <w:tcPr>
            <w:tcW w:w="4111" w:type="dxa"/>
            <w:vMerge/>
            <w:vAlign w:val="center"/>
          </w:tcPr>
          <w:p w:rsidRPr="00AA5034" w:rsidR="00CB487A" w:rsidP="005464F6" w:rsidRDefault="00CB487A" w14:paraId="7E5EB748" w14:textId="0B80E5D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87" w:type="dxa"/>
            <w:vMerge/>
            <w:vAlign w:val="center"/>
          </w:tcPr>
          <w:p w:rsidRPr="00876465" w:rsidR="00CB487A" w:rsidP="005464F6" w:rsidRDefault="00CB487A" w14:paraId="73D43AC2" w14:textId="536C575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876465" w:rsidR="00CB487A" w:rsidTr="006733E3" w14:paraId="1077189B" w14:textId="77777777">
        <w:tc>
          <w:tcPr>
            <w:tcW w:w="1603" w:type="dxa"/>
            <w:vAlign w:val="center"/>
          </w:tcPr>
          <w:p w:rsidRPr="00876465" w:rsidR="00CB487A" w:rsidP="005464F6" w:rsidRDefault="00CB487A" w14:paraId="1BAF1A11" w14:textId="3C19F00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Veljača/ ožujak</w:t>
            </w:r>
          </w:p>
        </w:tc>
        <w:tc>
          <w:tcPr>
            <w:tcW w:w="845" w:type="dxa"/>
            <w:vAlign w:val="center"/>
          </w:tcPr>
          <w:p w:rsidRPr="00876465" w:rsidR="00CB487A" w:rsidP="005464F6" w:rsidRDefault="00CB487A" w14:paraId="2787CB5B" w14:textId="7161586D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94" w:type="dxa"/>
            <w:vAlign w:val="center"/>
          </w:tcPr>
          <w:p w:rsidRPr="00876465" w:rsidR="00CB487A" w:rsidP="005464F6" w:rsidRDefault="00CB487A" w14:paraId="1F9118FC" w14:textId="24C2682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AA5034" w:rsidR="00CB487A" w:rsidP="005464F6" w:rsidRDefault="00CB487A" w14:paraId="1C78347F" w14:textId="4F9BBD85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A5034">
              <w:rPr>
                <w:rFonts w:asciiTheme="minorHAnsi" w:hAnsiTheme="minorHAnsi" w:cstheme="minorHAnsi"/>
                <w:szCs w:val="20"/>
              </w:rPr>
              <w:t>Film, vizualne komunikacije i dizajn </w:t>
            </w:r>
          </w:p>
        </w:tc>
        <w:tc>
          <w:tcPr>
            <w:tcW w:w="4111" w:type="dxa"/>
            <w:vMerge/>
            <w:vAlign w:val="center"/>
          </w:tcPr>
          <w:p w:rsidRPr="00AA5034" w:rsidR="00CB487A" w:rsidP="005464F6" w:rsidRDefault="00CB487A" w14:paraId="291F8D00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87" w:type="dxa"/>
            <w:vMerge/>
            <w:vAlign w:val="center"/>
          </w:tcPr>
          <w:p w:rsidRPr="00876465" w:rsidR="00CB487A" w:rsidP="005464F6" w:rsidRDefault="00CB487A" w14:paraId="4A82A169" w14:textId="12AA44D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876465" w:rsidR="00B443F8" w:rsidTr="006733E3" w14:paraId="76E2D42A" w14:textId="77777777">
        <w:trPr>
          <w:trHeight w:val="542"/>
        </w:trPr>
        <w:tc>
          <w:tcPr>
            <w:tcW w:w="5098" w:type="dxa"/>
            <w:gridSpan w:val="4"/>
            <w:shd w:val="clear" w:color="auto" w:fill="E1D2F4"/>
            <w:vAlign w:val="center"/>
          </w:tcPr>
          <w:p w:rsidRPr="00876465" w:rsidR="008B55B1" w:rsidP="00AF3A0C" w:rsidRDefault="008B55B1" w14:paraId="725F4637" w14:textId="0828B8F5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  <w:b/>
                <w:szCs w:val="20"/>
              </w:rPr>
              <w:t xml:space="preserve">ARHITEKTURA </w:t>
            </w:r>
            <w:r w:rsidRPr="00876465" w:rsidR="00A3558A">
              <w:rPr>
                <w:rFonts w:asciiTheme="minorHAnsi" w:hAnsiTheme="minorHAnsi" w:cstheme="minorHAnsi"/>
                <w:b/>
                <w:szCs w:val="20"/>
              </w:rPr>
              <w:t xml:space="preserve">DRUGE POLOVICE 20.st. </w:t>
            </w:r>
            <w:r w:rsidRPr="00876465" w:rsidR="00613BEB">
              <w:rPr>
                <w:rFonts w:asciiTheme="minorHAnsi" w:hAnsiTheme="minorHAnsi" w:cstheme="minorHAnsi"/>
                <w:b/>
                <w:szCs w:val="20"/>
              </w:rPr>
              <w:t>I</w:t>
            </w:r>
            <w:r w:rsidRPr="00876465" w:rsidR="00A3558A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76465" w:rsidR="00613BEB">
              <w:rPr>
                <w:rFonts w:asciiTheme="minorHAnsi" w:hAnsiTheme="minorHAnsi" w:cstheme="minorHAnsi"/>
                <w:b/>
                <w:szCs w:val="20"/>
              </w:rPr>
              <w:t xml:space="preserve"> URBANIZAM </w:t>
            </w:r>
            <w:r w:rsidRPr="00876465" w:rsidR="00A3558A">
              <w:rPr>
                <w:rFonts w:asciiTheme="minorHAnsi" w:hAnsiTheme="minorHAnsi" w:cstheme="minorHAnsi"/>
                <w:b/>
                <w:szCs w:val="20"/>
              </w:rPr>
              <w:t xml:space="preserve">20.st. </w:t>
            </w:r>
            <w:r w:rsidRPr="00876465">
              <w:rPr>
                <w:rFonts w:asciiTheme="minorHAnsi" w:hAnsiTheme="minorHAnsi" w:cstheme="minorHAnsi"/>
                <w:b/>
                <w:szCs w:val="20"/>
              </w:rPr>
              <w:t>(</w:t>
            </w:r>
            <w:r w:rsidRPr="00876465" w:rsidR="00613BEB">
              <w:rPr>
                <w:rFonts w:asciiTheme="minorHAnsi" w:hAnsiTheme="minorHAnsi" w:cstheme="minorHAnsi"/>
                <w:b/>
                <w:szCs w:val="20"/>
              </w:rPr>
              <w:t>4</w:t>
            </w:r>
            <w:r w:rsidRPr="00876465">
              <w:rPr>
                <w:rFonts w:asciiTheme="minorHAnsi" w:hAnsiTheme="minorHAnsi" w:cstheme="minorHAnsi"/>
                <w:b/>
                <w:szCs w:val="20"/>
              </w:rPr>
              <w:t xml:space="preserve"> sati) </w:t>
            </w:r>
          </w:p>
        </w:tc>
        <w:tc>
          <w:tcPr>
            <w:tcW w:w="8898" w:type="dxa"/>
            <w:gridSpan w:val="2"/>
            <w:shd w:val="clear" w:color="auto" w:fill="E1D2F4"/>
            <w:vAlign w:val="center"/>
          </w:tcPr>
          <w:p w:rsidRPr="00876465" w:rsidR="00613BEB" w:rsidP="00613BEB" w:rsidRDefault="00613BEB" w14:paraId="6B6E6CEC" w14:textId="6C7D1AE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Kroz analizu arhitekture 2.polovice 20.st. učenik razvija mogućnost doživljaja arhitektonskog  djela. </w:t>
            </w:r>
          </w:p>
          <w:p w:rsidRPr="00876465" w:rsidR="00613BEB" w:rsidP="00613BEB" w:rsidRDefault="00613BEB" w14:paraId="06559598" w14:textId="0035D6C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Upoznaje se s najvažnijim građevinama   2.polovice 20.st. , svjetske i nacionalne arhitektonske baštine te urbanizmom 20.st. Razvija potrebu za upoznavanjem s novim arhitektonskim ostvarenjima i aktualnim problemima urbanizma. </w:t>
            </w:r>
          </w:p>
          <w:p w:rsidRPr="00876465" w:rsidR="00613BEB" w:rsidP="00613BEB" w:rsidRDefault="00613BEB" w14:paraId="1C58A570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Održava se likovna praksa „kultura ruke“ u likovnim bilješkama, ideogramima i vizualnim porukama.</w:t>
            </w:r>
          </w:p>
          <w:p w:rsidRPr="00876465" w:rsidR="00613BEB" w:rsidP="00613BEB" w:rsidRDefault="00613BEB" w14:paraId="0FCF7C87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Prepoznaje likovnu kulturu kao dio opće kulture (osnovne teorijske spoznaje o kulturi i umjetnosti te kulturno-povijesnom razvoju). </w:t>
            </w:r>
          </w:p>
          <w:p w:rsidRPr="00876465" w:rsidR="00613BEB" w:rsidP="00613BEB" w:rsidRDefault="00613BEB" w14:paraId="25E8FB6B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Spoznaje i doživljava međuovisnosti različitih grana umjetnosti. </w:t>
            </w:r>
          </w:p>
          <w:p w:rsidRPr="00876465" w:rsidR="00613BEB" w:rsidP="00613BEB" w:rsidRDefault="00613BEB" w14:paraId="7602106F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Aktivno pozitivno djeluju glede likovne kulture i razine likovnosti u svojoj sredini.</w:t>
            </w:r>
          </w:p>
          <w:p w:rsidRPr="00876465" w:rsidR="008B55B1" w:rsidP="00613BEB" w:rsidRDefault="00613BEB" w14:paraId="4C15AEE1" w14:textId="5C4CCC5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Razviti spoznaju o potrebi zaštite okoliša i zaštite spomenika.</w:t>
            </w:r>
          </w:p>
        </w:tc>
      </w:tr>
      <w:tr w:rsidRPr="00876465" w:rsidR="008D28BD" w:rsidTr="006733E3" w14:paraId="63DAA68C" w14:textId="77777777">
        <w:tc>
          <w:tcPr>
            <w:tcW w:w="1603" w:type="dxa"/>
            <w:shd w:val="clear" w:color="auto" w:fill="E1D2F4"/>
            <w:vAlign w:val="center"/>
          </w:tcPr>
          <w:p w:rsidRPr="00876465" w:rsidR="008D28BD" w:rsidP="00AF3A0C" w:rsidRDefault="008D28BD" w14:paraId="459092EF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Mjesec</w:t>
            </w:r>
          </w:p>
        </w:tc>
        <w:tc>
          <w:tcPr>
            <w:tcW w:w="845" w:type="dxa"/>
            <w:shd w:val="clear" w:color="auto" w:fill="E1D2F4"/>
            <w:vAlign w:val="center"/>
          </w:tcPr>
          <w:p w:rsidRPr="00876465" w:rsidR="008D28BD" w:rsidP="00AF3A0C" w:rsidRDefault="008D28BD" w14:paraId="5661BC74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Tjedan</w:t>
            </w:r>
          </w:p>
        </w:tc>
        <w:tc>
          <w:tcPr>
            <w:tcW w:w="694" w:type="dxa"/>
            <w:shd w:val="clear" w:color="auto" w:fill="E1D2F4"/>
            <w:vAlign w:val="center"/>
          </w:tcPr>
          <w:p w:rsidRPr="00876465" w:rsidR="008D28BD" w:rsidP="00AF3A0C" w:rsidRDefault="008D28BD" w14:paraId="7E87A1FA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Br. sati</w:t>
            </w:r>
          </w:p>
        </w:tc>
        <w:tc>
          <w:tcPr>
            <w:tcW w:w="1956" w:type="dxa"/>
            <w:shd w:val="clear" w:color="auto" w:fill="E1D2F4"/>
            <w:vAlign w:val="center"/>
          </w:tcPr>
          <w:p w:rsidRPr="00876465" w:rsidR="008D28BD" w:rsidP="00AF3A0C" w:rsidRDefault="008D28BD" w14:paraId="345DECFB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RAZRADA TEME</w:t>
            </w:r>
          </w:p>
        </w:tc>
        <w:tc>
          <w:tcPr>
            <w:tcW w:w="4111" w:type="dxa"/>
            <w:shd w:val="clear" w:color="auto" w:fill="E1D2F4"/>
            <w:vAlign w:val="center"/>
          </w:tcPr>
          <w:p w:rsidRPr="00876465" w:rsidR="008D28BD" w:rsidP="00AF3A0C" w:rsidRDefault="008D28BD" w14:paraId="12592816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 xml:space="preserve">ISHODI UČENJA </w:t>
            </w:r>
          </w:p>
        </w:tc>
        <w:tc>
          <w:tcPr>
            <w:tcW w:w="4787" w:type="dxa"/>
            <w:shd w:val="clear" w:color="auto" w:fill="E1D2F4"/>
            <w:vAlign w:val="center"/>
          </w:tcPr>
          <w:p w:rsidRPr="00876465" w:rsidR="008D28BD" w:rsidP="00AF3A0C" w:rsidRDefault="008D28BD" w14:paraId="016391BD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OČEKIVANJA MEĐUPREDMETNIH TEMA</w:t>
            </w:r>
          </w:p>
        </w:tc>
      </w:tr>
      <w:tr w:rsidRPr="00876465" w:rsidR="004A7635" w:rsidTr="006733E3" w14:paraId="42E0EE70" w14:textId="77777777">
        <w:tc>
          <w:tcPr>
            <w:tcW w:w="1603" w:type="dxa"/>
            <w:vAlign w:val="center"/>
          </w:tcPr>
          <w:p w:rsidRPr="00876465" w:rsidR="004A7635" w:rsidP="005464F6" w:rsidRDefault="004A7635" w14:paraId="43F7B585" w14:textId="19CD9C2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Ožujak</w:t>
            </w:r>
          </w:p>
        </w:tc>
        <w:tc>
          <w:tcPr>
            <w:tcW w:w="845" w:type="dxa"/>
            <w:vAlign w:val="center"/>
          </w:tcPr>
          <w:p w:rsidRPr="00876465" w:rsidR="004A7635" w:rsidP="005464F6" w:rsidRDefault="004A7635" w14:paraId="10FB8689" w14:textId="573FAC9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94" w:type="dxa"/>
            <w:vAlign w:val="center"/>
          </w:tcPr>
          <w:p w:rsidRPr="00876465" w:rsidR="004A7635" w:rsidP="005464F6" w:rsidRDefault="004A7635" w14:paraId="1C64F9BB" w14:textId="7FED05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876465" w:rsidR="004A7635" w:rsidP="005464F6" w:rsidRDefault="004A7635" w14:paraId="68CD4B1B" w14:textId="0D11419D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  <w:szCs w:val="20"/>
              </w:rPr>
              <w:t>Arhitektura 2. pol. 20. st.</w:t>
            </w:r>
          </w:p>
        </w:tc>
        <w:tc>
          <w:tcPr>
            <w:tcW w:w="4111" w:type="dxa"/>
            <w:vMerge w:val="restart"/>
            <w:vAlign w:val="center"/>
          </w:tcPr>
          <w:p w:rsidRPr="00AA5034" w:rsidR="004A7635" w:rsidP="004A7635" w:rsidRDefault="004B70A5" w14:paraId="332633AF" w14:textId="6828691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</w:t>
            </w:r>
            <w:r w:rsidRPr="00AA5034" w:rsidR="00EE7382">
              <w:rPr>
                <w:rFonts w:asciiTheme="minorHAnsi" w:hAnsiTheme="minorHAnsi" w:cstheme="minorHAnsi"/>
                <w:sz w:val="16"/>
                <w:szCs w:val="16"/>
              </w:rPr>
              <w:t>objašnjava eksperimentiranje u arhitektonskom oblikovanju i materijalima u 2.pol</w:t>
            </w:r>
            <w:r w:rsidRPr="00AA5034" w:rsidR="00685813">
              <w:rPr>
                <w:rFonts w:asciiTheme="minorHAnsi" w:hAnsiTheme="minorHAnsi" w:cstheme="minorHAnsi"/>
                <w:sz w:val="16"/>
                <w:szCs w:val="16"/>
              </w:rPr>
              <w:t xml:space="preserve">ovici </w:t>
            </w:r>
            <w:r w:rsidRPr="00AA5034" w:rsidR="00EE7382">
              <w:rPr>
                <w:rFonts w:asciiTheme="minorHAnsi" w:hAnsiTheme="minorHAnsi" w:cstheme="minorHAnsi"/>
                <w:sz w:val="16"/>
                <w:szCs w:val="16"/>
              </w:rPr>
              <w:t>20.st.</w:t>
            </w:r>
            <w:r w:rsidRPr="00AA5034" w:rsidR="004A763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Pr="00AA5034" w:rsidR="00685813" w:rsidP="00685813" w:rsidRDefault="00685813" w14:paraId="71539D4B" w14:textId="4631AE9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analizira konstruktivne i prostorne elemente te stilska obilježja arhitektonska djela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. polovice 20.st. </w:t>
            </w:r>
          </w:p>
          <w:p w:rsidRPr="00AA5034" w:rsidR="00685813" w:rsidP="00685813" w:rsidRDefault="00685813" w14:paraId="14729102" w14:textId="79D4AC9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analizirajući arhitektonska djela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. polovice 20.st. primjenjuje odgovarajuću terminologiju  </w:t>
            </w:r>
          </w:p>
          <w:p w:rsidRPr="00AA5034" w:rsidR="00685813" w:rsidP="00685813" w:rsidRDefault="00685813" w14:paraId="0A31ACD5" w14:textId="3EFC9F8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objašnjava karakteristike pojedinog stila u arhitekturi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polovice 20.st. </w:t>
            </w:r>
          </w:p>
          <w:p w:rsidRPr="00AA5034" w:rsidR="004A7635" w:rsidP="004A7635" w:rsidRDefault="004B70A5" w14:paraId="2AC0947B" w14:textId="7DE5753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uspoređuje</w:t>
            </w:r>
            <w:r w:rsidRPr="00AA5034" w:rsidR="004A7635">
              <w:rPr>
                <w:rFonts w:asciiTheme="minorHAnsi" w:hAnsiTheme="minorHAnsi" w:cstheme="minorHAnsi"/>
                <w:sz w:val="16"/>
                <w:szCs w:val="16"/>
              </w:rPr>
              <w:t xml:space="preserve"> arhitektonska djela različitih stilova </w:t>
            </w:r>
          </w:p>
          <w:p w:rsidRPr="00AA5034" w:rsidR="00685813" w:rsidP="00685813" w:rsidRDefault="00685813" w14:paraId="795F2994" w14:textId="3A7942D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objašnjava kako društveno-povijesni kontekst utječe na nastanak i/ili oblikovanje pojedinih arhitektonskih djela i pojedinih stilova u arhitekturi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polovice 20.st.</w:t>
            </w:r>
          </w:p>
          <w:p w:rsidRPr="00AA5034" w:rsidR="00EE7382" w:rsidP="004A7635" w:rsidRDefault="004B70A5" w14:paraId="6705EE8A" w14:textId="20A6BDCB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</w:t>
            </w:r>
            <w:r w:rsidRPr="00AA5034" w:rsidR="00685813">
              <w:rPr>
                <w:rFonts w:asciiTheme="minorHAnsi" w:hAnsiTheme="minorHAnsi" w:cstheme="minorHAnsi"/>
                <w:sz w:val="16"/>
                <w:szCs w:val="16"/>
              </w:rPr>
              <w:t>objašnjava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 kontinuitet urbanističkih problema nastalih još u 19.st. Industr</w:t>
            </w:r>
            <w:r w:rsidRPr="00AA5034" w:rsidR="00EE7382">
              <w:rPr>
                <w:rFonts w:asciiTheme="minorHAnsi" w:hAnsiTheme="minorHAnsi" w:cstheme="minorHAnsi"/>
                <w:sz w:val="16"/>
                <w:szCs w:val="16"/>
              </w:rPr>
              <w:t>ijskom revolucijom te</w:t>
            </w:r>
            <w:r w:rsidRPr="00876465" w:rsidR="00EE73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A5034" w:rsidR="00EE738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objašnjava urbanistička rješenja</w:t>
            </w:r>
            <w:r w:rsidRPr="00AA5034" w:rsidR="00844C86">
              <w:rPr>
                <w:rFonts w:asciiTheme="minorHAnsi" w:hAnsiTheme="minorHAnsi" w:cstheme="minorHAnsi"/>
                <w:sz w:val="16"/>
                <w:szCs w:val="16"/>
              </w:rPr>
              <w:t xml:space="preserve"> od obnove nakon rata do </w:t>
            </w:r>
            <w:proofErr w:type="spellStart"/>
            <w:r w:rsidRPr="00AA5034" w:rsidR="00844C86">
              <w:rPr>
                <w:rFonts w:asciiTheme="minorHAnsi" w:hAnsiTheme="minorHAnsi" w:cstheme="minorHAnsi"/>
                <w:sz w:val="16"/>
                <w:szCs w:val="16"/>
              </w:rPr>
              <w:t>shopping</w:t>
            </w:r>
            <w:proofErr w:type="spellEnd"/>
            <w:r w:rsidRPr="00AA5034" w:rsidR="00844C86">
              <w:rPr>
                <w:rFonts w:asciiTheme="minorHAnsi" w:hAnsiTheme="minorHAnsi" w:cstheme="minorHAnsi"/>
                <w:sz w:val="16"/>
                <w:szCs w:val="16"/>
              </w:rPr>
              <w:t xml:space="preserve"> centra</w:t>
            </w:r>
          </w:p>
          <w:p w:rsidRPr="00AA5034" w:rsidR="00EE7382" w:rsidP="004A7635" w:rsidRDefault="00EE7382" w14:paraId="678F6658" w14:textId="3FBD3D1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opisuje likovne intervencije u javnim prostorima</w:t>
            </w:r>
          </w:p>
          <w:p w:rsidRPr="00AA5034" w:rsidR="008243BD" w:rsidP="008243BD" w:rsidRDefault="008243BD" w14:paraId="47A9E85B" w14:textId="5FAA800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argumentira svrstavanje učeniku poznatih i nepoznatih arhitektonska djela svjetske i nacionalne baštine </w:t>
            </w:r>
            <w:r w:rsidRPr="00AA5034" w:rsidR="00AA503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. polovice 20.st. u odgovarajući stil</w:t>
            </w:r>
          </w:p>
          <w:p w:rsidRPr="00AA5034" w:rsidR="008243BD" w:rsidP="008243BD" w:rsidRDefault="008243BD" w14:paraId="5C43B443" w14:textId="65C2971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7" w:hanging="10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 xml:space="preserve">Učenik prosuđuje važnost odabranih arhitektonskih djela nacionalne baštine </w:t>
            </w:r>
            <w:r w:rsidRPr="00AA5034" w:rsidR="00AA503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. polovice 20.st. u kontekstu svjetske baštine</w:t>
            </w:r>
          </w:p>
          <w:p w:rsidRPr="00AA5034" w:rsidR="00AA5034" w:rsidP="00AA5034" w:rsidRDefault="008243BD" w14:paraId="78C54C19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objašnjava važnost i društvenu odgovornost očuvanja arhitektonske nacionalne baštine 1. polovice 20.st.</w:t>
            </w:r>
          </w:p>
          <w:p w:rsidRPr="00AA5034" w:rsidR="004A7635" w:rsidP="00AA5034" w:rsidRDefault="008243BD" w14:paraId="1D6E44FB" w14:textId="3611A5C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5034">
              <w:rPr>
                <w:rFonts w:asciiTheme="minorHAnsi" w:hAnsiTheme="minorHAnsi" w:cstheme="minorHAnsi"/>
                <w:sz w:val="16"/>
                <w:szCs w:val="16"/>
              </w:rPr>
              <w:t>Učenik predlaže vlastita rješenja zaštite i/ili prezentacije/promidžbe  arhitektonske nacionalne baštine</w:t>
            </w:r>
          </w:p>
        </w:tc>
        <w:tc>
          <w:tcPr>
            <w:tcW w:w="4787" w:type="dxa"/>
            <w:vMerge w:val="restart"/>
            <w:vAlign w:val="center"/>
          </w:tcPr>
          <w:p w:rsidRPr="00876465" w:rsidR="00884DC8" w:rsidP="00884DC8" w:rsidRDefault="00884DC8" w14:paraId="3F603D02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876465" w:rsidR="00884DC8" w:rsidP="00884DC8" w:rsidRDefault="00884DC8" w14:paraId="6A115795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Pr="00876465" w:rsidR="00884DC8" w:rsidP="00884DC8" w:rsidRDefault="00884DC8" w14:paraId="3659D183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B.4/5.2. Praćenje. Učenik prati učinkovitost učenja i svoje napredovanje tijekom učenja.</w:t>
            </w:r>
          </w:p>
          <w:p w:rsidRPr="00876465" w:rsidR="00884DC8" w:rsidP="00884DC8" w:rsidRDefault="00884DC8" w14:paraId="2EC75506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B.4/5.3. Prilagodba učenja. Učenik regulira svoje učenje mijenjajući prema potrebi plan ili pristup učenju.</w:t>
            </w:r>
          </w:p>
          <w:p w:rsidRPr="00876465" w:rsidR="00884DC8" w:rsidP="00884DC8" w:rsidRDefault="00884DC8" w14:paraId="30159721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</w:p>
          <w:p w:rsidRPr="00876465" w:rsidR="00884DC8" w:rsidP="00884DC8" w:rsidRDefault="00884DC8" w14:paraId="47539F8F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C.5.1. Učenik samostalno provodi složeno istraživanje s pomoću IKT-a.</w:t>
            </w:r>
          </w:p>
          <w:p w:rsidRPr="00876465" w:rsidR="00884DC8" w:rsidP="00884DC8" w:rsidRDefault="00884DC8" w14:paraId="041E115D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C.5.4. Učenik samostalno i odgovorno upravlja prikupljenim informacijama.</w:t>
            </w:r>
          </w:p>
          <w:p w:rsidRPr="00876465" w:rsidR="00884DC8" w:rsidP="00884DC8" w:rsidRDefault="00884DC8" w14:paraId="2E84E0DE" w14:textId="05F04293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D.5.3. Učenik samostalno ili u suradnji s kolegama predočava, stvara i dijeli nove ideje i uratke s pomoću IKT-a.</w:t>
            </w:r>
          </w:p>
          <w:p w:rsidRPr="00876465" w:rsidR="00884DC8" w:rsidP="00884DC8" w:rsidRDefault="00884DC8" w14:paraId="2562416D" w14:textId="72FEA82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OSOBNI I SOCIJALNI RAZVOJ</w:t>
            </w:r>
          </w:p>
          <w:p w:rsidRPr="00876465" w:rsidR="00884DC8" w:rsidP="00884DC8" w:rsidRDefault="00884DC8" w14:paraId="7B036D21" w14:textId="72BDB61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C.5.4. Analizira vrijednosti svog kulturnog nasljeđa u odnosu na </w:t>
            </w: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multikulturalni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svijet.</w:t>
            </w:r>
          </w:p>
          <w:p w:rsidRPr="00876465" w:rsidR="00884DC8" w:rsidP="00884DC8" w:rsidRDefault="00884DC8" w14:paraId="2FEA0832" w14:textId="26FAB52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PODUZETNIŠTVO</w:t>
            </w:r>
          </w:p>
          <w:p w:rsidRPr="00876465" w:rsidR="004A7635" w:rsidP="00884DC8" w:rsidRDefault="00884DC8" w14:paraId="496B0FFE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pod A.5.1. Primjenjuje inovativna i kreativna rješenja.</w:t>
            </w:r>
          </w:p>
          <w:p w:rsidRPr="00876465" w:rsidR="00884DC8" w:rsidP="00884DC8" w:rsidRDefault="00884DC8" w14:paraId="5BE820B7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ODRŽIVI RAZVOJ</w:t>
            </w:r>
          </w:p>
          <w:p w:rsidRPr="00876465" w:rsidR="00884DC8" w:rsidP="00884DC8" w:rsidRDefault="00884DC8" w14:paraId="733C03C3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odr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A.5.1. Kritički promišlja o povezanosti vlastitoga načina života s utjecajem na okoliš i ljude.</w:t>
            </w:r>
          </w:p>
          <w:p w:rsidRPr="00876465" w:rsidR="00884DC8" w:rsidP="00884DC8" w:rsidRDefault="00884DC8" w14:paraId="606956A2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odr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B.5.1. Kritički promišlja o utjecaju našega djelovanja na Zemlju i čovječanstvo.</w:t>
            </w:r>
          </w:p>
          <w:p w:rsidRPr="00876465" w:rsidR="00884DC8" w:rsidP="00884DC8" w:rsidRDefault="00884DC8" w14:paraId="1D3D8B53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odr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B.5.2. Osmišljava i koristi se inovativnim i kreativnim oblicima djelovanja s ciljem održivosti.</w:t>
            </w:r>
          </w:p>
          <w:p w:rsidRPr="00876465" w:rsidR="00884DC8" w:rsidP="00884DC8" w:rsidRDefault="00884DC8" w14:paraId="5D16AFBE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GRAĐANSKI ODGOJ I OBRAZOVANJE</w:t>
            </w:r>
          </w:p>
          <w:p w:rsidRPr="00876465" w:rsidR="00884DC8" w:rsidP="00884DC8" w:rsidRDefault="00884DC8" w14:paraId="66A53138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goo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C.5.3. Promiče kvalitetu života u zajednici.</w:t>
            </w:r>
          </w:p>
          <w:p w:rsidRPr="00876465" w:rsidR="00884DC8" w:rsidP="00884DC8" w:rsidRDefault="00884DC8" w14:paraId="1D86DAF2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ZDRAVLJE</w:t>
            </w:r>
          </w:p>
          <w:p w:rsidRPr="00876465" w:rsidR="00884DC8" w:rsidP="00884DC8" w:rsidRDefault="00884DC8" w14:paraId="26C73249" w14:textId="598A3AB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B.5.1.A Procjenjuje važnost razvijanja i unaprjeđivanja komunikacijskih vještina i njihove primjene u svakodnevnome životu.</w:t>
            </w:r>
          </w:p>
        </w:tc>
      </w:tr>
      <w:tr w:rsidRPr="00876465" w:rsidR="004A7635" w:rsidTr="006733E3" w14:paraId="462CD153" w14:textId="77777777">
        <w:tc>
          <w:tcPr>
            <w:tcW w:w="1603" w:type="dxa"/>
            <w:vAlign w:val="center"/>
          </w:tcPr>
          <w:p w:rsidRPr="00876465" w:rsidR="004A7635" w:rsidP="005464F6" w:rsidRDefault="004A7635" w14:paraId="4A28294F" w14:textId="37D2757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Ožujak/ travanj</w:t>
            </w:r>
          </w:p>
        </w:tc>
        <w:tc>
          <w:tcPr>
            <w:tcW w:w="845" w:type="dxa"/>
            <w:vAlign w:val="center"/>
          </w:tcPr>
          <w:p w:rsidRPr="00876465" w:rsidR="004A7635" w:rsidP="005464F6" w:rsidRDefault="004A7635" w14:paraId="01C5A7C0" w14:textId="2682119D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94" w:type="dxa"/>
            <w:vAlign w:val="center"/>
          </w:tcPr>
          <w:p w:rsidRPr="00876465" w:rsidR="004A7635" w:rsidP="005464F6" w:rsidRDefault="004A7635" w14:paraId="16C12162" w14:textId="1127EB3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876465" w:rsidR="004A7635" w:rsidP="005464F6" w:rsidRDefault="004A7635" w14:paraId="0A2A5BAA" w14:textId="238D3E6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  <w:szCs w:val="20"/>
              </w:rPr>
              <w:t>Arhitektura 2. pol. 20. st., urbanizam 20.st.</w:t>
            </w:r>
          </w:p>
        </w:tc>
        <w:tc>
          <w:tcPr>
            <w:tcW w:w="4111" w:type="dxa"/>
            <w:vMerge/>
            <w:vAlign w:val="center"/>
          </w:tcPr>
          <w:p w:rsidRPr="00876465" w:rsidR="004A7635" w:rsidP="005464F6" w:rsidRDefault="004A7635" w14:paraId="35A9E6D5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87" w:type="dxa"/>
            <w:vMerge/>
            <w:vAlign w:val="center"/>
          </w:tcPr>
          <w:p w:rsidRPr="00876465" w:rsidR="004A7635" w:rsidP="005464F6" w:rsidRDefault="004A7635" w14:paraId="160B2F93" w14:textId="2A590F3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876465" w:rsidR="00613BEB" w:rsidTr="006733E3" w14:paraId="75FAAB2E" w14:textId="77777777">
        <w:trPr>
          <w:trHeight w:val="542"/>
        </w:trPr>
        <w:tc>
          <w:tcPr>
            <w:tcW w:w="5098" w:type="dxa"/>
            <w:gridSpan w:val="4"/>
            <w:shd w:val="clear" w:color="auto" w:fill="E1D2F4"/>
            <w:vAlign w:val="center"/>
          </w:tcPr>
          <w:p w:rsidRPr="00876465" w:rsidR="00613BEB" w:rsidP="00AF3A0C" w:rsidRDefault="00613BEB" w14:paraId="4A6DDCA8" w14:textId="2E5EC6FF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  <w:b/>
                <w:szCs w:val="20"/>
              </w:rPr>
              <w:t xml:space="preserve">ZAŠTITA OKOLIŠA, </w:t>
            </w:r>
            <w:r w:rsidRPr="00876465" w:rsidR="004A7635">
              <w:rPr>
                <w:rFonts w:asciiTheme="minorHAnsi" w:hAnsiTheme="minorHAnsi" w:cstheme="minorHAnsi"/>
                <w:b/>
                <w:szCs w:val="20"/>
              </w:rPr>
              <w:t>ZAŠTITA SPOMENIKA, MUZEOLOGIJA, POVIJEST UMJETNOSTI, TEORIJA UMJETNOSTI, POJEDINAC U VREMENU I PROSTORU</w:t>
            </w:r>
            <w:r w:rsidRPr="00876465">
              <w:rPr>
                <w:rFonts w:asciiTheme="minorHAnsi" w:hAnsiTheme="minorHAnsi" w:cstheme="minorHAnsi"/>
                <w:b/>
                <w:szCs w:val="20"/>
              </w:rPr>
              <w:t xml:space="preserve"> (4 sati) </w:t>
            </w:r>
          </w:p>
        </w:tc>
        <w:tc>
          <w:tcPr>
            <w:tcW w:w="8898" w:type="dxa"/>
            <w:gridSpan w:val="2"/>
            <w:shd w:val="clear" w:color="auto" w:fill="E1D2F4"/>
            <w:vAlign w:val="center"/>
          </w:tcPr>
          <w:p w:rsidRPr="00876465" w:rsidR="00613BEB" w:rsidP="00AF3A0C" w:rsidRDefault="00613BEB" w14:paraId="0228D7BF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 xml:space="preserve">Prepoznaje likovnu kulturu kao dio opće kulture (osnovne teorijske spoznaje o kulturi i umjetnosti te kulturno-povijesnom razvoju). </w:t>
            </w:r>
          </w:p>
          <w:p w:rsidRPr="00876465" w:rsidR="00613BEB" w:rsidP="00AF3A0C" w:rsidRDefault="00613BEB" w14:paraId="5E1FBDD6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Aktivno pozitivno djeluju glede likovne kulture i razine likovnosti u svojoj sredini.</w:t>
            </w:r>
          </w:p>
          <w:p w:rsidRPr="00876465" w:rsidR="00613BEB" w:rsidP="00AF3A0C" w:rsidRDefault="00613BEB" w14:paraId="02C2A213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Razviti spoznaju o potrebi zaštite okoliša i zaštite spomenika.</w:t>
            </w:r>
          </w:p>
          <w:p w:rsidRPr="00876465" w:rsidR="00613BEB" w:rsidP="00AF3A0C" w:rsidRDefault="00613BEB" w14:paraId="7FD05285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  <w:sz w:val="18"/>
                <w:szCs w:val="18"/>
              </w:rPr>
              <w:t>Sudjeluje u suvremenim likovnim zbivanjima.</w:t>
            </w:r>
          </w:p>
        </w:tc>
      </w:tr>
      <w:tr w:rsidRPr="00876465" w:rsidR="008D28BD" w:rsidTr="006733E3" w14:paraId="37800DC1" w14:textId="77777777">
        <w:tc>
          <w:tcPr>
            <w:tcW w:w="1603" w:type="dxa"/>
            <w:shd w:val="clear" w:color="auto" w:fill="E1D2F4"/>
            <w:vAlign w:val="center"/>
          </w:tcPr>
          <w:p w:rsidRPr="00876465" w:rsidR="008D28BD" w:rsidP="00AF3A0C" w:rsidRDefault="008D28BD" w14:paraId="56342D1D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Mjesec</w:t>
            </w:r>
          </w:p>
        </w:tc>
        <w:tc>
          <w:tcPr>
            <w:tcW w:w="845" w:type="dxa"/>
            <w:shd w:val="clear" w:color="auto" w:fill="E1D2F4"/>
            <w:vAlign w:val="center"/>
          </w:tcPr>
          <w:p w:rsidRPr="00876465" w:rsidR="008D28BD" w:rsidP="00AF3A0C" w:rsidRDefault="008D28BD" w14:paraId="2AB39830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Tjedan</w:t>
            </w:r>
          </w:p>
        </w:tc>
        <w:tc>
          <w:tcPr>
            <w:tcW w:w="694" w:type="dxa"/>
            <w:shd w:val="clear" w:color="auto" w:fill="E1D2F4"/>
            <w:vAlign w:val="center"/>
          </w:tcPr>
          <w:p w:rsidRPr="00876465" w:rsidR="008D28BD" w:rsidP="00AF3A0C" w:rsidRDefault="008D28BD" w14:paraId="46E23D6F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Br. sati</w:t>
            </w:r>
          </w:p>
        </w:tc>
        <w:tc>
          <w:tcPr>
            <w:tcW w:w="1956" w:type="dxa"/>
            <w:shd w:val="clear" w:color="auto" w:fill="E1D2F4"/>
            <w:vAlign w:val="center"/>
          </w:tcPr>
          <w:p w:rsidRPr="00876465" w:rsidR="008D28BD" w:rsidP="00AF3A0C" w:rsidRDefault="008D28BD" w14:paraId="705B968D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RAZRADA TEME</w:t>
            </w:r>
          </w:p>
        </w:tc>
        <w:tc>
          <w:tcPr>
            <w:tcW w:w="4111" w:type="dxa"/>
            <w:shd w:val="clear" w:color="auto" w:fill="E1D2F4"/>
            <w:vAlign w:val="center"/>
          </w:tcPr>
          <w:p w:rsidRPr="00876465" w:rsidR="008D28BD" w:rsidP="00AF3A0C" w:rsidRDefault="008D28BD" w14:paraId="04AB8727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 xml:space="preserve">ISHODI UČENJA </w:t>
            </w:r>
          </w:p>
        </w:tc>
        <w:tc>
          <w:tcPr>
            <w:tcW w:w="4787" w:type="dxa"/>
            <w:shd w:val="clear" w:color="auto" w:fill="E1D2F4"/>
            <w:vAlign w:val="center"/>
          </w:tcPr>
          <w:p w:rsidRPr="00876465" w:rsidR="008D28BD" w:rsidP="00AF3A0C" w:rsidRDefault="008D28BD" w14:paraId="436C943F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OČEKIVANJA MEĐUPREDMETNIH TEMA</w:t>
            </w:r>
          </w:p>
        </w:tc>
      </w:tr>
      <w:tr w:rsidRPr="00876465" w:rsidR="00E073FD" w:rsidTr="006733E3" w14:paraId="26A05477" w14:textId="77777777">
        <w:tc>
          <w:tcPr>
            <w:tcW w:w="1603" w:type="dxa"/>
            <w:vAlign w:val="center"/>
          </w:tcPr>
          <w:p w:rsidRPr="00876465" w:rsidR="00E073FD" w:rsidP="005464F6" w:rsidRDefault="00E073FD" w14:paraId="4D197A53" w14:textId="74E86F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845" w:type="dxa"/>
            <w:vAlign w:val="center"/>
          </w:tcPr>
          <w:p w:rsidRPr="00876465" w:rsidR="00E073FD" w:rsidP="005464F6" w:rsidRDefault="00E073FD" w14:paraId="65769253" w14:textId="49A20A3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94" w:type="dxa"/>
            <w:vAlign w:val="center"/>
          </w:tcPr>
          <w:p w:rsidRPr="00876465" w:rsidR="00E073FD" w:rsidP="005464F6" w:rsidRDefault="00E073FD" w14:paraId="10D861A2" w14:textId="4376C730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876465" w:rsidR="00E073FD" w:rsidP="005464F6" w:rsidRDefault="00E073FD" w14:paraId="58263168" w14:textId="6D5A0D7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  <w:szCs w:val="20"/>
              </w:rPr>
              <w:t>Zaštita okoliša,  zaštita spomenika i </w:t>
            </w:r>
            <w:proofErr w:type="spellStart"/>
            <w:r w:rsidRPr="00876465">
              <w:rPr>
                <w:rFonts w:asciiTheme="minorHAnsi" w:hAnsiTheme="minorHAnsi" w:cstheme="minorHAnsi"/>
                <w:szCs w:val="20"/>
              </w:rPr>
              <w:t>muzeologija</w:t>
            </w:r>
            <w:proofErr w:type="spellEnd"/>
            <w:r w:rsidRPr="00876465">
              <w:rPr>
                <w:rFonts w:asciiTheme="minorHAnsi" w:hAnsiTheme="minorHAnsi" w:cstheme="minorHAnsi"/>
                <w:szCs w:val="20"/>
              </w:rPr>
              <w:t>   </w:t>
            </w:r>
          </w:p>
        </w:tc>
        <w:tc>
          <w:tcPr>
            <w:tcW w:w="4111" w:type="dxa"/>
            <w:vMerge w:val="restart"/>
            <w:vAlign w:val="center"/>
          </w:tcPr>
          <w:p w:rsidRPr="00876465" w:rsidR="00E073FD" w:rsidP="00E073FD" w:rsidRDefault="00E073FD" w14:paraId="6E12F645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Učenik objašnjava i primjenjuje termine vezane za </w:t>
            </w: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muzeologiju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, zaštitu spomenika i kulturnu baštinu </w:t>
            </w:r>
          </w:p>
          <w:p w:rsidRPr="00876465" w:rsidR="00E073FD" w:rsidP="00E073FD" w:rsidRDefault="00E073FD" w14:paraId="5A07E8D7" w14:textId="581B972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Učenik objašnjava promjene odnosa prema spomenicima tijekom povijesti</w:t>
            </w:r>
          </w:p>
          <w:p w:rsidRPr="00876465" w:rsidR="00E073FD" w:rsidP="00E073FD" w:rsidRDefault="00E073FD" w14:paraId="3583B294" w14:textId="169407C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Učenik objašnjava osnovne oblike zaštite spomenika, te pravnu regulativu</w:t>
            </w:r>
          </w:p>
          <w:p w:rsidRPr="00876465" w:rsidR="00E073FD" w:rsidP="00E073FD" w:rsidRDefault="00E073FD" w14:paraId="7C7C7883" w14:textId="5048DB6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Učenik procjenjuje potrebu za zaštitom spomeničke baštine</w:t>
            </w:r>
          </w:p>
          <w:p w:rsidRPr="00876465" w:rsidR="00E073FD" w:rsidP="00E073FD" w:rsidRDefault="00E073FD" w14:paraId="45F4608C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Učenik daje svoj prijedlog zaštite i revitalizacije lokalne umjetničke baštine</w:t>
            </w:r>
          </w:p>
          <w:p w:rsidRPr="00876465" w:rsidR="00E073FD" w:rsidP="00E073FD" w:rsidRDefault="00E073FD" w14:paraId="4B0D4CC1" w14:textId="4D26FE5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Učenik objašnjava povijest muzeja te istražuje najglasovitije muzeje i galerije svijeta i Hrvatske </w:t>
            </w:r>
          </w:p>
          <w:p w:rsidRPr="00876465" w:rsidR="00E073FD" w:rsidP="00E073FD" w:rsidRDefault="00E073FD" w14:paraId="3290E3C1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Učenik objašnjava muzej kao središte različitih djelatnosti</w:t>
            </w:r>
          </w:p>
          <w:p w:rsidRPr="00876465" w:rsidR="00E073FD" w:rsidP="00E073FD" w:rsidRDefault="00E073FD" w14:paraId="14098E3A" w14:textId="34B9A1F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Učenik objašnjava razvoj povijesti umjetnosti </w:t>
            </w:r>
            <w:r w:rsidRPr="00876465" w:rsidR="007B0473">
              <w:rPr>
                <w:rFonts w:asciiTheme="minorHAnsi" w:hAnsiTheme="minorHAnsi" w:cstheme="minorHAnsi"/>
                <w:sz w:val="16"/>
                <w:szCs w:val="16"/>
              </w:rPr>
              <w:t xml:space="preserve">i teorije umjetnosti </w:t>
            </w: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kroz povijest</w:t>
            </w:r>
          </w:p>
          <w:p w:rsidRPr="00876465" w:rsidR="007B0473" w:rsidP="00E073FD" w:rsidRDefault="007B0473" w14:paraId="5087667B" w14:textId="654CAA89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Učenik objašnjava značenje vizualne komunikacije kao osnovnog izvora informiranja i interpretacije stvarnosti u naše doba</w:t>
            </w:r>
          </w:p>
          <w:p w:rsidRPr="00876465" w:rsidR="00E073FD" w:rsidP="00E073FD" w:rsidRDefault="007B0473" w14:paraId="36F286AA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Učenik nabraja i povezuje likovne sastavnice svakodnevnoga života</w:t>
            </w:r>
          </w:p>
          <w:p w:rsidRPr="00876465" w:rsidR="007B0473" w:rsidP="00E073FD" w:rsidRDefault="004B70A5" w14:paraId="49E1877E" w14:textId="6EC93A6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 w:hanging="10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Učenik </w:t>
            </w:r>
            <w:proofErr w:type="spellStart"/>
            <w:r w:rsidRPr="00876465" w:rsidR="007B0473">
              <w:rPr>
                <w:rFonts w:asciiTheme="minorHAnsi" w:hAnsiTheme="minorHAnsi" w:cstheme="minorHAnsi"/>
                <w:sz w:val="16"/>
                <w:szCs w:val="16"/>
              </w:rPr>
              <w:t>azlikuje</w:t>
            </w:r>
            <w:proofErr w:type="spellEnd"/>
            <w:r w:rsidRPr="00876465" w:rsidR="007B0473">
              <w:rPr>
                <w:rFonts w:asciiTheme="minorHAnsi" w:hAnsiTheme="minorHAnsi" w:cstheme="minorHAnsi"/>
                <w:sz w:val="16"/>
                <w:szCs w:val="16"/>
              </w:rPr>
              <w:t xml:space="preserve"> korisnike, rušitelje i čuvare kulturnih dobara</w:t>
            </w:r>
          </w:p>
        </w:tc>
        <w:tc>
          <w:tcPr>
            <w:tcW w:w="4787" w:type="dxa"/>
            <w:vMerge w:val="restart"/>
            <w:vAlign w:val="center"/>
          </w:tcPr>
          <w:p w:rsidRPr="00876465" w:rsidR="00A3558A" w:rsidP="00A3558A" w:rsidRDefault="00A3558A" w14:paraId="588E7311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876465" w:rsidR="00A3558A" w:rsidP="00A3558A" w:rsidRDefault="00A3558A" w14:paraId="3A630EC9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B.4/5.2. Praćenje. Učenik prati učinkovitost učenja i svoje napredovanje tijekom učenja.</w:t>
            </w:r>
          </w:p>
          <w:p w:rsidRPr="00876465" w:rsidR="00A3558A" w:rsidP="00A3558A" w:rsidRDefault="00A3558A" w14:paraId="3D3913E9" w14:textId="473CCE0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B.4/5.3. Prilagodba učenja. Učenik regulira svoje učenje mijenjajući prema potrebi plan ili pristup učenju.</w:t>
            </w:r>
          </w:p>
          <w:p w:rsidRPr="00876465" w:rsidR="00A3558A" w:rsidP="00A3558A" w:rsidRDefault="00A3558A" w14:paraId="53B105AB" w14:textId="02D1947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</w:p>
          <w:p w:rsidRPr="00876465" w:rsidR="00A3558A" w:rsidP="00A3558A" w:rsidRDefault="00A3558A" w14:paraId="4933554D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C.5.1. Učenik samostalno provodi složeno istraživanje s pomoću IKT-a.</w:t>
            </w:r>
          </w:p>
          <w:p w:rsidRPr="00876465" w:rsidR="00A3558A" w:rsidP="00A3558A" w:rsidRDefault="00A3558A" w14:paraId="515C3F31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Pr="00876465" w:rsidR="00A3558A" w:rsidP="00A3558A" w:rsidRDefault="00A3558A" w14:paraId="5AF11AEF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Pr="00876465" w:rsidR="00A3558A" w:rsidP="00A3558A" w:rsidRDefault="00A3558A" w14:paraId="6EA31E62" w14:textId="6077E5A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C.5.4. Učenik samostalno i odgovorno upravlja prikupljenim informacijama.</w:t>
            </w:r>
          </w:p>
          <w:p w:rsidRPr="00876465" w:rsidR="00A3558A" w:rsidP="00A3558A" w:rsidRDefault="00A3558A" w14:paraId="72B137FD" w14:textId="41D9370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OSOBNI I SOCIJALNI RAZVOJ</w:t>
            </w:r>
          </w:p>
          <w:p w:rsidRPr="00876465" w:rsidR="00A3558A" w:rsidP="00A3558A" w:rsidRDefault="00A3558A" w14:paraId="059FE8DE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C.5.3. Ponaša se društveno odgovorno.</w:t>
            </w:r>
          </w:p>
          <w:p w:rsidRPr="00876465" w:rsidR="00E073FD" w:rsidP="00A3558A" w:rsidRDefault="00A3558A" w14:paraId="4C424D67" w14:textId="62B54DD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osr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C.5.4. Analizira vrijednosti svog kulturnog nasljeđa u odnosu na </w:t>
            </w:r>
            <w:proofErr w:type="spellStart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>multikulturalni</w:t>
            </w:r>
            <w:proofErr w:type="spellEnd"/>
            <w:r w:rsidRPr="00876465">
              <w:rPr>
                <w:rFonts w:asciiTheme="minorHAnsi" w:hAnsiTheme="minorHAnsi" w:cstheme="minorHAnsi"/>
                <w:sz w:val="16"/>
                <w:szCs w:val="16"/>
              </w:rPr>
              <w:t xml:space="preserve"> svijet."</w:t>
            </w:r>
          </w:p>
        </w:tc>
      </w:tr>
      <w:tr w:rsidRPr="00876465" w:rsidR="00E073FD" w:rsidTr="006733E3" w14:paraId="004B863A" w14:textId="77777777">
        <w:tc>
          <w:tcPr>
            <w:tcW w:w="1603" w:type="dxa"/>
            <w:vAlign w:val="center"/>
          </w:tcPr>
          <w:p w:rsidRPr="00876465" w:rsidR="00E073FD" w:rsidP="005464F6" w:rsidRDefault="00E073FD" w14:paraId="6FD53038" w14:textId="323BD900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Travanj/ svibanj</w:t>
            </w:r>
          </w:p>
        </w:tc>
        <w:tc>
          <w:tcPr>
            <w:tcW w:w="845" w:type="dxa"/>
            <w:vAlign w:val="center"/>
          </w:tcPr>
          <w:p w:rsidRPr="00876465" w:rsidR="00E073FD" w:rsidP="005464F6" w:rsidRDefault="00E073FD" w14:paraId="60A7D020" w14:textId="08030E3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694" w:type="dxa"/>
            <w:vAlign w:val="center"/>
          </w:tcPr>
          <w:p w:rsidRPr="00876465" w:rsidR="00E073FD" w:rsidP="005464F6" w:rsidRDefault="00E073FD" w14:paraId="20E8382A" w14:textId="1C2CEFE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Pr="00876465" w:rsidR="00E073FD" w:rsidP="005464F6" w:rsidRDefault="00E073FD" w14:paraId="07BF6340" w14:textId="52A40C15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6465">
              <w:rPr>
                <w:rFonts w:asciiTheme="minorHAnsi" w:hAnsiTheme="minorHAnsi" w:cstheme="minorHAnsi"/>
                <w:szCs w:val="20"/>
              </w:rPr>
              <w:t>Povijest umjetnosti, teorija umjetnosti, pojedinac u vremenu i prostoru; analiza ostvarenosti odgojno-obrazovnih ishoda i zaključivanje ocjena</w:t>
            </w:r>
          </w:p>
        </w:tc>
        <w:tc>
          <w:tcPr>
            <w:tcW w:w="4111" w:type="dxa"/>
            <w:vMerge/>
            <w:vAlign w:val="center"/>
          </w:tcPr>
          <w:p w:rsidRPr="00876465" w:rsidR="00E073FD" w:rsidP="005464F6" w:rsidRDefault="00E073FD" w14:paraId="65623B45" w14:textId="7777777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87" w:type="dxa"/>
            <w:vMerge/>
            <w:vAlign w:val="center"/>
          </w:tcPr>
          <w:p w:rsidRPr="00876465" w:rsidR="00E073FD" w:rsidP="005464F6" w:rsidRDefault="00E073FD" w14:paraId="544F465F" w14:textId="6C17BAB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876465" w:rsidR="00CB487A" w:rsidTr="00CB487A" w14:paraId="6C5E98DA" w14:textId="77777777">
        <w:trPr>
          <w:trHeight w:val="468"/>
        </w:trPr>
        <w:tc>
          <w:tcPr>
            <w:tcW w:w="13996" w:type="dxa"/>
            <w:gridSpan w:val="6"/>
            <w:vAlign w:val="center"/>
          </w:tcPr>
          <w:p w:rsidRPr="00876465" w:rsidR="00CB487A" w:rsidP="005464F6" w:rsidRDefault="00CB487A" w14:paraId="5E227E92" w14:textId="6FC61A3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76465">
              <w:rPr>
                <w:rFonts w:asciiTheme="minorHAnsi" w:hAnsiTheme="minorHAnsi" w:cstheme="minorHAnsi"/>
                <w:i/>
                <w:szCs w:val="20"/>
              </w:rPr>
              <w:t>Napomena: vrednovanje za učenje, vrednovanje kao učenje i vrednovanje naučenog kontinuirano se provodi tijekom cijele nastavne godine.</w:t>
            </w:r>
          </w:p>
        </w:tc>
      </w:tr>
    </w:tbl>
    <w:p w:rsidRPr="002F6EA4" w:rsidR="002D5B7C" w:rsidP="002D5B7C" w:rsidRDefault="002D5B7C" w14:paraId="54D0C7D2" w14:textId="77777777">
      <w:pPr>
        <w:jc w:val="left"/>
        <w:rPr>
          <w:rFonts w:asciiTheme="minorHAnsi" w:hAnsiTheme="minorHAnsi"/>
        </w:rPr>
      </w:pPr>
    </w:p>
    <w:p w:rsidRPr="002F6EA4" w:rsidR="000B56CE" w:rsidRDefault="000B56CE" w14:paraId="020EC434" w14:textId="77777777">
      <w:pPr>
        <w:rPr>
          <w:rFonts w:asciiTheme="minorHAnsi" w:hAnsiTheme="minorHAnsi"/>
        </w:rPr>
      </w:pPr>
    </w:p>
    <w:p w:rsidRPr="002F6EA4" w:rsidR="002F6EA4" w:rsidRDefault="002F6EA4" w14:paraId="65DB1CE5" w14:textId="77777777">
      <w:pPr>
        <w:rPr>
          <w:rFonts w:asciiTheme="minorHAnsi" w:hAnsiTheme="minorHAnsi"/>
        </w:rPr>
      </w:pPr>
    </w:p>
    <w:sectPr w:rsidRPr="002F6EA4" w:rsidR="002F6EA4" w:rsidSect="000B56C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4558"/>
    <w:multiLevelType w:val="hybridMultilevel"/>
    <w:tmpl w:val="958A7DD6"/>
    <w:lvl w:ilvl="0" w:tplc="7C36BB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4A59D6"/>
    <w:multiLevelType w:val="hybridMultilevel"/>
    <w:tmpl w:val="4AFE535C"/>
    <w:lvl w:ilvl="0" w:tplc="50006D9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FA7F91"/>
    <w:multiLevelType w:val="hybridMultilevel"/>
    <w:tmpl w:val="4C12B730"/>
    <w:lvl w:ilvl="0" w:tplc="A4723A9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8959E5"/>
    <w:multiLevelType w:val="hybridMultilevel"/>
    <w:tmpl w:val="EAC2D08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5B327C"/>
    <w:multiLevelType w:val="hybridMultilevel"/>
    <w:tmpl w:val="DACECF42"/>
    <w:lvl w:ilvl="0" w:tplc="50006D9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8A4DAD"/>
    <w:multiLevelType w:val="hybridMultilevel"/>
    <w:tmpl w:val="71424E84"/>
    <w:lvl w:ilvl="0" w:tplc="CE24E31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CE"/>
    <w:rsid w:val="00041912"/>
    <w:rsid w:val="0008149B"/>
    <w:rsid w:val="000B56CE"/>
    <w:rsid w:val="001170B4"/>
    <w:rsid w:val="001756AA"/>
    <w:rsid w:val="001D6E1A"/>
    <w:rsid w:val="002551C2"/>
    <w:rsid w:val="00256B2A"/>
    <w:rsid w:val="00286B2B"/>
    <w:rsid w:val="002A45E5"/>
    <w:rsid w:val="002C485C"/>
    <w:rsid w:val="002D5B7C"/>
    <w:rsid w:val="002F6EA4"/>
    <w:rsid w:val="004809E4"/>
    <w:rsid w:val="004A7635"/>
    <w:rsid w:val="004B70A5"/>
    <w:rsid w:val="005464F6"/>
    <w:rsid w:val="00613BEB"/>
    <w:rsid w:val="0061636F"/>
    <w:rsid w:val="006505AA"/>
    <w:rsid w:val="0066059F"/>
    <w:rsid w:val="006733E3"/>
    <w:rsid w:val="00685813"/>
    <w:rsid w:val="00696D3A"/>
    <w:rsid w:val="006F1FB4"/>
    <w:rsid w:val="007023B1"/>
    <w:rsid w:val="0073792D"/>
    <w:rsid w:val="0074008D"/>
    <w:rsid w:val="007A5956"/>
    <w:rsid w:val="007B0473"/>
    <w:rsid w:val="007F393B"/>
    <w:rsid w:val="008243BD"/>
    <w:rsid w:val="0084497A"/>
    <w:rsid w:val="00844C86"/>
    <w:rsid w:val="00876465"/>
    <w:rsid w:val="00877758"/>
    <w:rsid w:val="00884DC8"/>
    <w:rsid w:val="008B55B1"/>
    <w:rsid w:val="008D28BD"/>
    <w:rsid w:val="008D7AA6"/>
    <w:rsid w:val="0091527F"/>
    <w:rsid w:val="00955B63"/>
    <w:rsid w:val="009C33B2"/>
    <w:rsid w:val="009E444A"/>
    <w:rsid w:val="00A3558A"/>
    <w:rsid w:val="00A64F32"/>
    <w:rsid w:val="00AA5034"/>
    <w:rsid w:val="00AA62CD"/>
    <w:rsid w:val="00B16018"/>
    <w:rsid w:val="00B443F8"/>
    <w:rsid w:val="00C21B98"/>
    <w:rsid w:val="00C33A6F"/>
    <w:rsid w:val="00C55637"/>
    <w:rsid w:val="00CA5DBE"/>
    <w:rsid w:val="00CB487A"/>
    <w:rsid w:val="00CD0948"/>
    <w:rsid w:val="00D02E35"/>
    <w:rsid w:val="00D45568"/>
    <w:rsid w:val="00D67090"/>
    <w:rsid w:val="00D82D32"/>
    <w:rsid w:val="00DD1075"/>
    <w:rsid w:val="00E073FD"/>
    <w:rsid w:val="00E81442"/>
    <w:rsid w:val="00EC182A"/>
    <w:rsid w:val="00EC6697"/>
    <w:rsid w:val="00EE7382"/>
    <w:rsid w:val="00F21F12"/>
    <w:rsid w:val="00F71C45"/>
    <w:rsid w:val="00FA3F08"/>
    <w:rsid w:val="00FB0E59"/>
    <w:rsid w:val="028364CA"/>
    <w:rsid w:val="0467868B"/>
    <w:rsid w:val="18FE3333"/>
    <w:rsid w:val="28C94288"/>
    <w:rsid w:val="376AE4A9"/>
    <w:rsid w:val="4436B710"/>
    <w:rsid w:val="518EBA02"/>
    <w:rsid w:val="556B702C"/>
    <w:rsid w:val="5840A508"/>
    <w:rsid w:val="60DEEF9D"/>
    <w:rsid w:val="633094F4"/>
    <w:rsid w:val="733D1B5A"/>
    <w:rsid w:val="7EECD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110134"/>
  <w15:chartTrackingRefBased/>
  <w15:docId w15:val="{864FE269-FA33-F944-9FFF-17FA22B4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B56CE"/>
    <w:pPr>
      <w:spacing w:line="360" w:lineRule="auto"/>
      <w:ind w:firstLine="709"/>
      <w:jc w:val="both"/>
    </w:pPr>
    <w:rPr>
      <w:rFonts w:ascii="Times New Roman" w:hAnsi="Times New Roman" w:eastAsia="Times New Roman" w:cs="Times New Roman"/>
      <w:sz w:val="20"/>
      <w:lang w:eastAsia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B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16018"/>
    <w:pPr>
      <w:ind w:left="720"/>
      <w:contextualSpacing/>
    </w:pPr>
  </w:style>
  <w:style w:type="character" w:styleId="normaltextrun" w:customStyle="1">
    <w:name w:val="normaltextrun"/>
    <w:basedOn w:val="DefaultParagraphFont"/>
    <w:rsid w:val="002551C2"/>
  </w:style>
  <w:style w:type="character" w:styleId="eop" w:customStyle="1">
    <w:name w:val="eop"/>
    <w:basedOn w:val="DefaultParagraphFont"/>
    <w:rsid w:val="0025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2092C-0A29-4FA1-A9F2-14BA64457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21B1DB-3346-45ED-AE94-783121234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60640-3DD4-41E3-8E08-E241CCE994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Zubek</dc:creator>
  <cp:keywords/>
  <dc:description/>
  <cp:lastModifiedBy>Gordana Košćec Bousfield</cp:lastModifiedBy>
  <cp:revision>5</cp:revision>
  <dcterms:created xsi:type="dcterms:W3CDTF">2020-09-10T23:17:00Z</dcterms:created>
  <dcterms:modified xsi:type="dcterms:W3CDTF">2020-09-30T12:47:11Z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